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892E747" w:rsidR="00D024B9" w:rsidRPr="00346311" w:rsidRDefault="00141D3C" w:rsidP="00D024B9">
      <w:pPr>
        <w:pStyle w:val="Heading2"/>
        <w:rPr>
          <w:rFonts w:ascii="Arial" w:hAnsi="Arial" w:cs="Arial"/>
          <w:color w:val="000000" w:themeColor="text2"/>
        </w:rPr>
      </w:pPr>
      <w:r w:rsidRPr="00346311">
        <w:rPr>
          <w:rFonts w:ascii="Arial" w:hAnsi="Arial" w:cs="Arial"/>
          <w:color w:val="000000" w:themeColor="text2"/>
        </w:rPr>
        <w:t>ACMVET</w:t>
      </w:r>
      <w:r w:rsidR="00522D44" w:rsidRPr="00346311">
        <w:rPr>
          <w:rFonts w:ascii="Arial" w:hAnsi="Arial" w:cs="Arial"/>
          <w:color w:val="000000" w:themeColor="text2"/>
        </w:rPr>
        <w:t>4</w:t>
      </w:r>
      <w:r w:rsidRPr="00346311">
        <w:rPr>
          <w:rFonts w:ascii="Arial" w:hAnsi="Arial" w:cs="Arial"/>
          <w:color w:val="000000" w:themeColor="text2"/>
        </w:rPr>
        <w:t>X</w:t>
      </w:r>
      <w:r w:rsidR="004E1A6A" w:rsidRPr="00346311">
        <w:rPr>
          <w:rFonts w:ascii="Arial" w:hAnsi="Arial" w:cs="Arial"/>
          <w:color w:val="000000" w:themeColor="text2"/>
        </w:rPr>
        <w:t>18</w:t>
      </w:r>
      <w:r w:rsidRPr="00346311">
        <w:rPr>
          <w:rFonts w:ascii="Arial" w:hAnsi="Arial" w:cs="Arial"/>
          <w:color w:val="000000" w:themeColor="text2"/>
        </w:rPr>
        <w:t xml:space="preserve"> </w:t>
      </w:r>
      <w:commentRangeStart w:id="0"/>
      <w:r w:rsidR="00522D44" w:rsidRPr="00346311">
        <w:rPr>
          <w:rFonts w:ascii="Arial" w:hAnsi="Arial" w:cs="Arial"/>
          <w:color w:val="000000" w:themeColor="text2"/>
        </w:rPr>
        <w:t>Provide intensive foal care and nursing</w:t>
      </w:r>
      <w:commentRangeEnd w:id="0"/>
      <w:r w:rsidR="00637B80" w:rsidRPr="001B4250">
        <w:rPr>
          <w:rStyle w:val="CommentReference"/>
          <w:rFonts w:ascii="Arial" w:hAnsi="Arial" w:cs="Arial"/>
          <w:color w:val="000000" w:themeColor="text2"/>
          <w:sz w:val="48"/>
          <w:szCs w:val="48"/>
        </w:rPr>
        <w:commentReference w:id="0"/>
      </w:r>
    </w:p>
    <w:p w14:paraId="22BBCDB7" w14:textId="492DD28C" w:rsidR="00D024B9" w:rsidRPr="00346311" w:rsidRDefault="008F54D2" w:rsidP="00C32357">
      <w:pPr>
        <w:pStyle w:val="Heading4"/>
        <w:rPr>
          <w:rFonts w:ascii="Arial" w:hAnsi="Arial" w:cs="Arial"/>
          <w:color w:val="000000" w:themeColor="text2"/>
        </w:rPr>
      </w:pPr>
      <w:r w:rsidRPr="00346311">
        <w:rPr>
          <w:rFonts w:ascii="Arial" w:hAnsi="Arial" w:cs="Arial"/>
          <w:color w:val="000000" w:themeColor="text2"/>
        </w:rPr>
        <w:t>Application</w:t>
      </w:r>
    </w:p>
    <w:p w14:paraId="7DD50D73" w14:textId="77777777" w:rsidR="00522D44" w:rsidRPr="00346311" w:rsidRDefault="00522D44" w:rsidP="00522D44">
      <w:pPr>
        <w:pStyle w:val="SIText"/>
        <w:rPr>
          <w:rFonts w:cs="Arial"/>
        </w:rPr>
      </w:pPr>
      <w:r w:rsidRPr="00346311">
        <w:rPr>
          <w:rFonts w:cs="Arial"/>
        </w:rPr>
        <w:t>This unit of competency describes the skills and knowledge required to provide intensive care of compromised newborn foals during hospitalisation in a neonatal intensive care unit (NICU).</w:t>
      </w:r>
    </w:p>
    <w:p w14:paraId="4714D007" w14:textId="461B0D3A" w:rsidR="00522D44" w:rsidRPr="00346311" w:rsidRDefault="00522D44" w:rsidP="00522D44">
      <w:pPr>
        <w:pStyle w:val="SIText"/>
        <w:rPr>
          <w:rFonts w:cs="Arial"/>
        </w:rPr>
      </w:pPr>
      <w:r w:rsidRPr="00346311">
        <w:rPr>
          <w:rFonts w:cs="Arial"/>
        </w:rPr>
        <w:t xml:space="preserve">The unit applies to veterinary nurses who work under the supervision </w:t>
      </w:r>
      <w:r w:rsidR="00E9615E" w:rsidRPr="00346311">
        <w:rPr>
          <w:rFonts w:cs="Arial"/>
        </w:rPr>
        <w:t xml:space="preserve">and direction </w:t>
      </w:r>
      <w:r w:rsidRPr="00346311">
        <w:rPr>
          <w:rFonts w:cs="Arial"/>
        </w:rPr>
        <w:t>of a registered veterinarian in a veterinary practice</w:t>
      </w:r>
      <w:r w:rsidR="00E9615E" w:rsidRPr="00346311">
        <w:rPr>
          <w:rFonts w:cs="Arial"/>
        </w:rPr>
        <w:t xml:space="preserve">. </w:t>
      </w:r>
    </w:p>
    <w:p w14:paraId="340DE146" w14:textId="73A83B2B" w:rsidR="00D024B9" w:rsidRPr="00346311" w:rsidRDefault="00D024B9" w:rsidP="00D024B9">
      <w:pPr>
        <w:pStyle w:val="BodyTextSI"/>
        <w:rPr>
          <w:rFonts w:ascii="Arial" w:hAnsi="Arial" w:cs="Arial"/>
          <w:b/>
          <w:bCs/>
          <w:color w:val="000000" w:themeColor="text2"/>
        </w:rPr>
      </w:pPr>
      <w:r w:rsidRPr="00346311">
        <w:rPr>
          <w:rFonts w:ascii="Arial" w:hAnsi="Arial" w:cs="Arial"/>
          <w:b/>
          <w:bCs/>
          <w:color w:val="000000" w:themeColor="text2"/>
        </w:rPr>
        <w:t>Licensing, legislative, regulatory requirements</w:t>
      </w:r>
    </w:p>
    <w:p w14:paraId="579FDEC0" w14:textId="38D07CBA" w:rsidR="00E17CA8" w:rsidRPr="00346311" w:rsidRDefault="00E17CA8" w:rsidP="00E17CA8">
      <w:pPr>
        <w:pStyle w:val="SIText"/>
        <w:rPr>
          <w:rFonts w:cs="Arial"/>
          <w:color w:val="000000" w:themeColor="text2"/>
        </w:rPr>
      </w:pPr>
      <w:r w:rsidRPr="00346311">
        <w:rPr>
          <w:rFonts w:cs="Arial"/>
        </w:rPr>
        <w:t xml:space="preserve">Legislative and regulatory requirements </w:t>
      </w:r>
      <w:r w:rsidR="000B6346" w:rsidRPr="00346311">
        <w:rPr>
          <w:rFonts w:cs="Arial"/>
        </w:rPr>
        <w:t>apply</w:t>
      </w:r>
      <w:r w:rsidRPr="00346311">
        <w:rPr>
          <w:rFonts w:cs="Arial"/>
        </w:rPr>
        <w:t xml:space="preserve"> to the </w:t>
      </w:r>
      <w:r w:rsidR="000B6346" w:rsidRPr="00346311">
        <w:rPr>
          <w:rFonts w:cs="Arial"/>
        </w:rPr>
        <w:t xml:space="preserve">permitted </w:t>
      </w:r>
      <w:r w:rsidRPr="00346311">
        <w:rPr>
          <w:rFonts w:cs="Arial"/>
        </w:rPr>
        <w:t xml:space="preserve">scope of veterinary nursing practice </w:t>
      </w:r>
      <w:r w:rsidR="000B6346" w:rsidRPr="00346311">
        <w:rPr>
          <w:rFonts w:cs="Arial"/>
        </w:rPr>
        <w:t xml:space="preserve">and </w:t>
      </w:r>
      <w:r w:rsidRPr="00346311">
        <w:rPr>
          <w:rFonts w:cs="Arial"/>
        </w:rPr>
        <w:t>vary according to state/territory jurisdictions. Users of this unit must confirm current requirements with the relevant regulatory authority before delivery.</w:t>
      </w:r>
    </w:p>
    <w:p w14:paraId="4C3F1116" w14:textId="66F40E58" w:rsidR="00B76B2F" w:rsidRPr="00346311" w:rsidRDefault="00B76B2F" w:rsidP="00E17CA8">
      <w:pPr>
        <w:pStyle w:val="Heading4"/>
        <w:rPr>
          <w:rStyle w:val="SITextChar"/>
          <w:rFonts w:cs="Arial"/>
          <w:b w:val="0"/>
          <w:bCs w:val="0"/>
        </w:rPr>
      </w:pPr>
      <w:r w:rsidRPr="00346311">
        <w:rPr>
          <w:rFonts w:ascii="Arial" w:hAnsi="Arial" w:cs="Arial"/>
          <w:color w:val="000000" w:themeColor="text2"/>
        </w:rPr>
        <w:t>Pre-requisite unit</w:t>
      </w:r>
      <w:r w:rsidR="00657EA3" w:rsidRPr="00346311">
        <w:rPr>
          <w:rFonts w:ascii="Arial" w:hAnsi="Arial" w:cs="Arial"/>
          <w:color w:val="000000" w:themeColor="text2"/>
        </w:rPr>
        <w:br/>
      </w:r>
      <w:r w:rsidR="00E9615E" w:rsidRPr="00346311">
        <w:rPr>
          <w:rStyle w:val="SITextChar"/>
          <w:rFonts w:cs="Arial"/>
          <w:b w:val="0"/>
          <w:bCs w:val="0"/>
        </w:rPr>
        <w:t>ACMEQU212 Handle horses safely</w:t>
      </w:r>
    </w:p>
    <w:p w14:paraId="14B940A8" w14:textId="03C3D8C2" w:rsidR="002539F9" w:rsidRPr="00346311" w:rsidRDefault="002539F9" w:rsidP="002539F9">
      <w:pPr>
        <w:pStyle w:val="Heading4"/>
        <w:rPr>
          <w:rFonts w:ascii="Arial" w:hAnsi="Arial" w:cs="Arial"/>
          <w:b w:val="0"/>
          <w:bCs w:val="0"/>
          <w:i/>
          <w:iCs w:val="0"/>
          <w:color w:val="000000" w:themeColor="text2"/>
        </w:rPr>
      </w:pPr>
      <w:r w:rsidRPr="00346311">
        <w:rPr>
          <w:rFonts w:ascii="Arial" w:hAnsi="Arial" w:cs="Arial"/>
          <w:color w:val="000000" w:themeColor="text2"/>
        </w:rPr>
        <w:t>Unit sector</w:t>
      </w:r>
    </w:p>
    <w:p w14:paraId="17E15DFF" w14:textId="77777777" w:rsidR="00E17CA8" w:rsidRPr="00346311" w:rsidRDefault="00E17CA8" w:rsidP="00D024B9">
      <w:pPr>
        <w:pStyle w:val="BodyTextSI"/>
        <w:rPr>
          <w:rFonts w:ascii="Arial" w:hAnsi="Arial" w:cs="Arial"/>
          <w:color w:val="000000" w:themeColor="text2"/>
        </w:rPr>
      </w:pPr>
      <w:r w:rsidRPr="00346311">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416C8B" w:rsidRPr="00346311" w14:paraId="084D23A8" w14:textId="77777777" w:rsidTr="00416C8B">
        <w:tc>
          <w:tcPr>
            <w:tcW w:w="3512" w:type="dxa"/>
          </w:tcPr>
          <w:p w14:paraId="03AFC79B" w14:textId="77777777" w:rsidR="00416C8B" w:rsidRPr="00346311" w:rsidRDefault="00416C8B" w:rsidP="00720B6F">
            <w:pPr>
              <w:spacing w:after="120"/>
              <w:rPr>
                <w:rFonts w:ascii="Arial" w:hAnsi="Arial" w:cs="Arial"/>
                <w:color w:val="000000" w:themeColor="text2"/>
              </w:rPr>
            </w:pPr>
            <w:r w:rsidRPr="00346311">
              <w:rPr>
                <w:rFonts w:ascii="Arial" w:hAnsi="Arial" w:cs="Arial"/>
                <w:b/>
              </w:rPr>
              <w:t>Elements</w:t>
            </w:r>
            <w:r w:rsidRPr="00346311">
              <w:rPr>
                <w:rFonts w:ascii="Arial" w:hAnsi="Arial" w:cs="Arial"/>
                <w:b/>
              </w:rPr>
              <w:br/>
            </w:r>
            <w:r w:rsidRPr="00346311">
              <w:rPr>
                <w:rFonts w:ascii="Arial" w:hAnsi="Arial" w:cs="Arial"/>
                <w:i/>
              </w:rPr>
              <w:t>Elements describe the essential outcomes.</w:t>
            </w:r>
          </w:p>
        </w:tc>
        <w:tc>
          <w:tcPr>
            <w:tcW w:w="5954" w:type="dxa"/>
          </w:tcPr>
          <w:p w14:paraId="09892DD9" w14:textId="77777777" w:rsidR="00416C8B" w:rsidRPr="00346311" w:rsidRDefault="00416C8B" w:rsidP="00720B6F">
            <w:pPr>
              <w:spacing w:after="120"/>
              <w:rPr>
                <w:rFonts w:ascii="Arial" w:hAnsi="Arial" w:cs="Arial"/>
              </w:rPr>
            </w:pPr>
            <w:r w:rsidRPr="00346311">
              <w:rPr>
                <w:rFonts w:ascii="Arial" w:hAnsi="Arial" w:cs="Arial"/>
                <w:b/>
              </w:rPr>
              <w:t>Performance criteria</w:t>
            </w:r>
          </w:p>
          <w:p w14:paraId="6EB09B92" w14:textId="77777777" w:rsidR="00416C8B" w:rsidRPr="00346311" w:rsidRDefault="00416C8B" w:rsidP="00720B6F">
            <w:pPr>
              <w:pStyle w:val="SIText"/>
              <w:rPr>
                <w:rFonts w:cs="Arial"/>
                <w:color w:val="000000" w:themeColor="text2"/>
              </w:rPr>
            </w:pPr>
            <w:r w:rsidRPr="00346311">
              <w:rPr>
                <w:rFonts w:cs="Arial"/>
                <w:i/>
              </w:rPr>
              <w:t>Performance criteria describe the performance needed to demonstrate achievement of the element.</w:t>
            </w:r>
          </w:p>
        </w:tc>
      </w:tr>
      <w:tr w:rsidR="00E9615E" w:rsidRPr="00346311" w14:paraId="31426DAE" w14:textId="77777777" w:rsidTr="008A2237">
        <w:tc>
          <w:tcPr>
            <w:tcW w:w="3512" w:type="dxa"/>
          </w:tcPr>
          <w:p w14:paraId="3D0A9A8F" w14:textId="3E15700E" w:rsidR="00E9615E" w:rsidRPr="00346311" w:rsidRDefault="00E9615E" w:rsidP="00E9615E">
            <w:pPr>
              <w:pStyle w:val="SIText"/>
              <w:rPr>
                <w:rFonts w:cs="Arial"/>
              </w:rPr>
            </w:pPr>
            <w:r w:rsidRPr="00346311">
              <w:rPr>
                <w:rFonts w:cs="Arial"/>
              </w:rPr>
              <w:t>1. Admit foals to the neonatal intensive care unit (NICU)</w:t>
            </w:r>
          </w:p>
        </w:tc>
        <w:tc>
          <w:tcPr>
            <w:tcW w:w="5954" w:type="dxa"/>
          </w:tcPr>
          <w:p w14:paraId="70DFCDE2" w14:textId="0476ABF6" w:rsidR="00E9615E" w:rsidRPr="00346311" w:rsidRDefault="00E9615E" w:rsidP="00E9615E">
            <w:pPr>
              <w:pStyle w:val="SIText"/>
              <w:rPr>
                <w:rFonts w:cs="Arial"/>
              </w:rPr>
            </w:pPr>
            <w:r w:rsidRPr="00346311">
              <w:rPr>
                <w:rFonts w:cs="Arial"/>
              </w:rPr>
              <w:t xml:space="preserve">1.1 Prepare </w:t>
            </w:r>
            <w:r w:rsidR="00DB0A82" w:rsidRPr="00346311">
              <w:rPr>
                <w:rFonts w:cs="Arial"/>
              </w:rPr>
              <w:t xml:space="preserve">the NICU </w:t>
            </w:r>
            <w:r w:rsidRPr="00346311">
              <w:rPr>
                <w:rFonts w:cs="Arial"/>
              </w:rPr>
              <w:t xml:space="preserve">and admit </w:t>
            </w:r>
            <w:r w:rsidR="00DB0A82" w:rsidRPr="00346311">
              <w:rPr>
                <w:rFonts w:cs="Arial"/>
              </w:rPr>
              <w:t>foals</w:t>
            </w:r>
            <w:r w:rsidRPr="00346311">
              <w:rPr>
                <w:rFonts w:cs="Arial"/>
              </w:rPr>
              <w:t xml:space="preserve"> according to practice procedures</w:t>
            </w:r>
          </w:p>
          <w:p w14:paraId="54EA4CD0" w14:textId="49F4C583" w:rsidR="00E9615E" w:rsidRPr="00346311" w:rsidRDefault="00E9615E" w:rsidP="00E9615E">
            <w:pPr>
              <w:pStyle w:val="SIText"/>
              <w:rPr>
                <w:rFonts w:cs="Arial"/>
              </w:rPr>
            </w:pPr>
            <w:r w:rsidRPr="00346311">
              <w:rPr>
                <w:rFonts w:cs="Arial"/>
              </w:rPr>
              <w:t xml:space="preserve">1.2 Place foals </w:t>
            </w:r>
            <w:r w:rsidR="00DB0A82" w:rsidRPr="00346311">
              <w:rPr>
                <w:rFonts w:cs="Arial"/>
              </w:rPr>
              <w:t>for required care using correct handling and moving techniques</w:t>
            </w:r>
          </w:p>
          <w:p w14:paraId="3B91AF30" w14:textId="77777777" w:rsidR="00E9615E" w:rsidRPr="00346311" w:rsidRDefault="00E9615E" w:rsidP="00E9615E">
            <w:pPr>
              <w:pStyle w:val="SIText"/>
              <w:rPr>
                <w:rFonts w:cs="Arial"/>
              </w:rPr>
            </w:pPr>
            <w:r w:rsidRPr="00346311">
              <w:rPr>
                <w:rFonts w:cs="Arial"/>
              </w:rPr>
              <w:t>1.3 Conduct preliminary general clinical examination</w:t>
            </w:r>
          </w:p>
          <w:p w14:paraId="5EFAA64B" w14:textId="77777777" w:rsidR="00E9615E" w:rsidRPr="00346311" w:rsidRDefault="00E9615E" w:rsidP="00E9615E">
            <w:pPr>
              <w:pStyle w:val="SIText"/>
              <w:rPr>
                <w:rFonts w:cs="Arial"/>
              </w:rPr>
            </w:pPr>
            <w:r w:rsidRPr="00346311">
              <w:rPr>
                <w:rFonts w:cs="Arial"/>
              </w:rPr>
              <w:t>1.4 Record relevant history, identification data and clinical findings on appropriate forms</w:t>
            </w:r>
          </w:p>
          <w:p w14:paraId="5AD8264E" w14:textId="50CA6DA0" w:rsidR="00E9615E" w:rsidRPr="00346311" w:rsidRDefault="00E9615E" w:rsidP="00E9615E">
            <w:pPr>
              <w:pStyle w:val="SIText"/>
              <w:rPr>
                <w:rFonts w:cs="Arial"/>
              </w:rPr>
            </w:pPr>
            <w:r w:rsidRPr="00346311">
              <w:rPr>
                <w:rFonts w:cs="Arial"/>
              </w:rPr>
              <w:t>1.5 Maintain patient records</w:t>
            </w:r>
          </w:p>
        </w:tc>
      </w:tr>
      <w:tr w:rsidR="00DB0A82" w:rsidRPr="00346311" w14:paraId="1D0106AD" w14:textId="77777777" w:rsidTr="008A2237">
        <w:tc>
          <w:tcPr>
            <w:tcW w:w="3512" w:type="dxa"/>
          </w:tcPr>
          <w:p w14:paraId="5C7682E7" w14:textId="7FCD1D51" w:rsidR="00DB0A82" w:rsidRPr="00346311" w:rsidRDefault="00DB0A82" w:rsidP="00DB0A82">
            <w:pPr>
              <w:pStyle w:val="SIText"/>
              <w:rPr>
                <w:rFonts w:cs="Arial"/>
                <w:color w:val="000000" w:themeColor="text2"/>
              </w:rPr>
            </w:pPr>
            <w:r w:rsidRPr="00346311">
              <w:rPr>
                <w:rFonts w:cs="Arial"/>
              </w:rPr>
              <w:t>2. Provide nursing care for recumbent foals</w:t>
            </w:r>
          </w:p>
        </w:tc>
        <w:tc>
          <w:tcPr>
            <w:tcW w:w="5954" w:type="dxa"/>
          </w:tcPr>
          <w:p w14:paraId="16E0AA4B" w14:textId="64F03F5C" w:rsidR="00DB0A82" w:rsidRPr="00346311" w:rsidRDefault="00DB0A82" w:rsidP="00DB0A82">
            <w:pPr>
              <w:pStyle w:val="SIText"/>
              <w:rPr>
                <w:rFonts w:cs="Arial"/>
              </w:rPr>
            </w:pPr>
            <w:r w:rsidRPr="00346311">
              <w:rPr>
                <w:rFonts w:cs="Arial"/>
              </w:rPr>
              <w:t>2.1 Use safe handling techniques when assisting foal to rise</w:t>
            </w:r>
          </w:p>
          <w:p w14:paraId="2B1A2C9B" w14:textId="3C21D7D7" w:rsidR="00DB0A82" w:rsidRPr="00346311" w:rsidRDefault="00DB0A82" w:rsidP="00DB0A82">
            <w:pPr>
              <w:pStyle w:val="SIText"/>
              <w:rPr>
                <w:rFonts w:cs="Arial"/>
              </w:rPr>
            </w:pPr>
            <w:r w:rsidRPr="00346311">
              <w:rPr>
                <w:rFonts w:cs="Arial"/>
              </w:rPr>
              <w:t>2.</w:t>
            </w:r>
            <w:r w:rsidR="00736314" w:rsidRPr="00346311">
              <w:rPr>
                <w:rFonts w:cs="Arial"/>
              </w:rPr>
              <w:t>2</w:t>
            </w:r>
            <w:r w:rsidRPr="00346311">
              <w:rPr>
                <w:rFonts w:cs="Arial"/>
              </w:rPr>
              <w:t xml:space="preserve"> Perform regular monitoring </w:t>
            </w:r>
            <w:r w:rsidR="00C43DF9" w:rsidRPr="00346311">
              <w:rPr>
                <w:rFonts w:cs="Arial"/>
              </w:rPr>
              <w:t xml:space="preserve">of patient’s health parameters </w:t>
            </w:r>
            <w:r w:rsidRPr="00346311">
              <w:rPr>
                <w:rFonts w:cs="Arial"/>
              </w:rPr>
              <w:t>according to veterinarian directions</w:t>
            </w:r>
          </w:p>
          <w:p w14:paraId="4988B7D3" w14:textId="300DC868" w:rsidR="00DB0A82" w:rsidRPr="00346311" w:rsidRDefault="00DB0A82" w:rsidP="00DB0A82">
            <w:pPr>
              <w:pStyle w:val="SIText"/>
              <w:rPr>
                <w:rFonts w:cs="Arial"/>
                <w:color w:val="000000" w:themeColor="text2"/>
              </w:rPr>
            </w:pPr>
            <w:r w:rsidRPr="00346311">
              <w:rPr>
                <w:rFonts w:cs="Arial"/>
              </w:rPr>
              <w:t>2.</w:t>
            </w:r>
            <w:r w:rsidR="00736314" w:rsidRPr="00346311">
              <w:rPr>
                <w:rFonts w:cs="Arial"/>
              </w:rPr>
              <w:t>3</w:t>
            </w:r>
            <w:r w:rsidRPr="00346311">
              <w:rPr>
                <w:rFonts w:cs="Arial"/>
              </w:rPr>
              <w:t xml:space="preserve"> Use specialised monitoring equipment according to manufacturer instructions</w:t>
            </w:r>
          </w:p>
        </w:tc>
      </w:tr>
      <w:tr w:rsidR="00BD260F" w:rsidRPr="00346311" w14:paraId="09B83DAF" w14:textId="77777777" w:rsidTr="008A2237">
        <w:tc>
          <w:tcPr>
            <w:tcW w:w="3512" w:type="dxa"/>
          </w:tcPr>
          <w:p w14:paraId="1F6B1751" w14:textId="62F0772E" w:rsidR="00BD260F" w:rsidRPr="00346311" w:rsidRDefault="00BD260F" w:rsidP="00BD260F">
            <w:pPr>
              <w:pStyle w:val="SIText"/>
              <w:rPr>
                <w:rFonts w:cs="Arial"/>
                <w:color w:val="000000" w:themeColor="text2"/>
              </w:rPr>
            </w:pPr>
            <w:r w:rsidRPr="00346311">
              <w:rPr>
                <w:rFonts w:cs="Arial"/>
              </w:rPr>
              <w:t>3. Provide respiratory support and perform emergency ventilation for foals</w:t>
            </w:r>
          </w:p>
        </w:tc>
        <w:tc>
          <w:tcPr>
            <w:tcW w:w="5954" w:type="dxa"/>
          </w:tcPr>
          <w:p w14:paraId="64A248E9" w14:textId="77777777" w:rsidR="00BD260F" w:rsidRPr="00346311" w:rsidRDefault="00BD260F" w:rsidP="00BD260F">
            <w:pPr>
              <w:pStyle w:val="SIText"/>
              <w:rPr>
                <w:rFonts w:cs="Arial"/>
              </w:rPr>
            </w:pPr>
            <w:r w:rsidRPr="00346311">
              <w:rPr>
                <w:rFonts w:cs="Arial"/>
              </w:rPr>
              <w:t>3.1 Assist respiration in recumbent foals</w:t>
            </w:r>
          </w:p>
          <w:p w14:paraId="40D40656" w14:textId="77777777" w:rsidR="00BD260F" w:rsidRPr="00346311" w:rsidRDefault="00BD260F" w:rsidP="00BD260F">
            <w:pPr>
              <w:pStyle w:val="SIText"/>
              <w:rPr>
                <w:rFonts w:cs="Arial"/>
              </w:rPr>
            </w:pPr>
            <w:r w:rsidRPr="00346311">
              <w:rPr>
                <w:rFonts w:cs="Arial"/>
              </w:rPr>
              <w:t>3.2 Maintain oxygen supplementation</w:t>
            </w:r>
          </w:p>
          <w:p w14:paraId="2103D61A" w14:textId="6883DE08" w:rsidR="00BD260F" w:rsidRPr="00346311" w:rsidRDefault="00BD260F" w:rsidP="00BD260F">
            <w:pPr>
              <w:pStyle w:val="SIText"/>
              <w:rPr>
                <w:rFonts w:cs="Arial"/>
              </w:rPr>
            </w:pPr>
            <w:r w:rsidRPr="00346311">
              <w:rPr>
                <w:rFonts w:cs="Arial"/>
              </w:rPr>
              <w:lastRenderedPageBreak/>
              <w:t xml:space="preserve">3.3 Follow work health and safety (WHS) </w:t>
            </w:r>
            <w:r w:rsidR="00DA1E78" w:rsidRPr="00346311">
              <w:rPr>
                <w:rFonts w:cs="Arial"/>
              </w:rPr>
              <w:t>procedures</w:t>
            </w:r>
            <w:r w:rsidRPr="00346311">
              <w:rPr>
                <w:rFonts w:cs="Arial"/>
              </w:rPr>
              <w:t xml:space="preserve"> when handling oxygen equipment</w:t>
            </w:r>
          </w:p>
          <w:p w14:paraId="45622105" w14:textId="4F491404" w:rsidR="00BD260F" w:rsidRPr="00346311" w:rsidRDefault="00BD260F" w:rsidP="00BD260F">
            <w:pPr>
              <w:pStyle w:val="SIText"/>
              <w:rPr>
                <w:rFonts w:cs="Arial"/>
              </w:rPr>
            </w:pPr>
            <w:r w:rsidRPr="00346311">
              <w:rPr>
                <w:rFonts w:cs="Arial"/>
              </w:rPr>
              <w:t>3.4 Assist with</w:t>
            </w:r>
            <w:r w:rsidR="001D32A1" w:rsidRPr="00346311">
              <w:rPr>
                <w:rFonts w:cs="Arial"/>
              </w:rPr>
              <w:t xml:space="preserve"> emergency </w:t>
            </w:r>
            <w:r w:rsidRPr="00346311">
              <w:rPr>
                <w:rFonts w:cs="Arial"/>
              </w:rPr>
              <w:t xml:space="preserve">resuscitation </w:t>
            </w:r>
          </w:p>
          <w:p w14:paraId="6A6A43CF" w14:textId="592396EE" w:rsidR="00BD260F" w:rsidRPr="00346311" w:rsidRDefault="00BD260F" w:rsidP="00BD260F">
            <w:pPr>
              <w:pStyle w:val="SIText"/>
              <w:rPr>
                <w:rFonts w:cs="Arial"/>
              </w:rPr>
            </w:pPr>
            <w:r w:rsidRPr="00346311">
              <w:rPr>
                <w:rFonts w:cs="Arial"/>
              </w:rPr>
              <w:t>3.5 Provide emergency ventilation for foals</w:t>
            </w:r>
          </w:p>
        </w:tc>
      </w:tr>
      <w:tr w:rsidR="00BD260F" w:rsidRPr="00346311" w14:paraId="64F8ED65" w14:textId="77777777" w:rsidTr="008A2237">
        <w:tc>
          <w:tcPr>
            <w:tcW w:w="3512" w:type="dxa"/>
          </w:tcPr>
          <w:p w14:paraId="5EF41427" w14:textId="362F3A1D" w:rsidR="00BD260F" w:rsidRPr="00346311" w:rsidRDefault="00BD260F" w:rsidP="00BD260F">
            <w:pPr>
              <w:pStyle w:val="SIText"/>
              <w:rPr>
                <w:rFonts w:cs="Arial"/>
              </w:rPr>
            </w:pPr>
            <w:r w:rsidRPr="00346311">
              <w:rPr>
                <w:rFonts w:cs="Arial"/>
              </w:rPr>
              <w:lastRenderedPageBreak/>
              <w:t>4. Assemble crash kit</w:t>
            </w:r>
            <w:r w:rsidR="00B33BD7" w:rsidRPr="00346311">
              <w:rPr>
                <w:rFonts w:cs="Arial"/>
              </w:rPr>
              <w:t xml:space="preserve"> equipment and materials</w:t>
            </w:r>
          </w:p>
        </w:tc>
        <w:tc>
          <w:tcPr>
            <w:tcW w:w="5954" w:type="dxa"/>
          </w:tcPr>
          <w:p w14:paraId="7FF0D669" w14:textId="77777777" w:rsidR="00BD260F" w:rsidRPr="00346311" w:rsidRDefault="00BD260F" w:rsidP="00C94B1F">
            <w:pPr>
              <w:pStyle w:val="SIText"/>
              <w:rPr>
                <w:rFonts w:cs="Arial"/>
              </w:rPr>
            </w:pPr>
            <w:r w:rsidRPr="00346311">
              <w:rPr>
                <w:rFonts w:cs="Arial"/>
              </w:rPr>
              <w:t>4.1 Identify crash kit items from inventory list</w:t>
            </w:r>
          </w:p>
          <w:p w14:paraId="54B5FEB3" w14:textId="555E7A32" w:rsidR="00BD260F" w:rsidRPr="00346311" w:rsidRDefault="00BD260F" w:rsidP="00C94B1F">
            <w:pPr>
              <w:pStyle w:val="SIText"/>
              <w:rPr>
                <w:rFonts w:cs="Arial"/>
              </w:rPr>
            </w:pPr>
            <w:r w:rsidRPr="00346311">
              <w:rPr>
                <w:rFonts w:cs="Arial"/>
              </w:rPr>
              <w:t>4.2 Check and restock pharmacy inventory</w:t>
            </w:r>
          </w:p>
        </w:tc>
      </w:tr>
      <w:tr w:rsidR="00BD260F" w:rsidRPr="00346311" w14:paraId="7EFEE6F4" w14:textId="77777777" w:rsidTr="008A2237">
        <w:tc>
          <w:tcPr>
            <w:tcW w:w="3512" w:type="dxa"/>
          </w:tcPr>
          <w:p w14:paraId="3BA3F0D3" w14:textId="13EF0D8A" w:rsidR="00BD260F" w:rsidRPr="00346311" w:rsidRDefault="00BD260F" w:rsidP="00C94B1F">
            <w:pPr>
              <w:pStyle w:val="SIText"/>
              <w:rPr>
                <w:rFonts w:cs="Arial"/>
              </w:rPr>
            </w:pPr>
            <w:r w:rsidRPr="00346311">
              <w:rPr>
                <w:rFonts w:cs="Arial"/>
              </w:rPr>
              <w:t>5. Prepare and administer enteral and parenteral nutrition to impaired foals in NICU</w:t>
            </w:r>
          </w:p>
        </w:tc>
        <w:tc>
          <w:tcPr>
            <w:tcW w:w="5954" w:type="dxa"/>
          </w:tcPr>
          <w:p w14:paraId="54E71404" w14:textId="77777777" w:rsidR="00BD260F" w:rsidRPr="00346311" w:rsidRDefault="00BD260F" w:rsidP="00C94B1F">
            <w:pPr>
              <w:pStyle w:val="SIText"/>
              <w:rPr>
                <w:rFonts w:cs="Arial"/>
              </w:rPr>
            </w:pPr>
            <w:r w:rsidRPr="00346311">
              <w:rPr>
                <w:rFonts w:cs="Arial"/>
              </w:rPr>
              <w:t>5.1 Prepare enteral and parenteral nutrition</w:t>
            </w:r>
          </w:p>
          <w:p w14:paraId="3FF7AFBA" w14:textId="77777777" w:rsidR="00BD260F" w:rsidRPr="00346311" w:rsidRDefault="00BD260F" w:rsidP="00C94B1F">
            <w:pPr>
              <w:pStyle w:val="SIText"/>
              <w:rPr>
                <w:rFonts w:cs="Arial"/>
              </w:rPr>
            </w:pPr>
            <w:r w:rsidRPr="00346311">
              <w:rPr>
                <w:rFonts w:cs="Arial"/>
              </w:rPr>
              <w:t>5.2 Feed impaired foals according to instruction</w:t>
            </w:r>
          </w:p>
          <w:p w14:paraId="1B5AA1D3" w14:textId="1C1D36FB" w:rsidR="00BD260F" w:rsidRPr="00346311" w:rsidRDefault="00BD260F" w:rsidP="00C94B1F">
            <w:pPr>
              <w:pStyle w:val="SIText"/>
              <w:rPr>
                <w:rFonts w:cs="Arial"/>
              </w:rPr>
            </w:pPr>
            <w:r w:rsidRPr="00346311">
              <w:rPr>
                <w:rFonts w:cs="Arial"/>
              </w:rPr>
              <w:t>5.3 Monitor enteral and parenteral therapies</w:t>
            </w:r>
          </w:p>
        </w:tc>
      </w:tr>
      <w:tr w:rsidR="00BD260F" w:rsidRPr="00346311" w14:paraId="1EB80F0C" w14:textId="77777777" w:rsidTr="008A2237">
        <w:tc>
          <w:tcPr>
            <w:tcW w:w="3512" w:type="dxa"/>
          </w:tcPr>
          <w:p w14:paraId="7DBB27A8" w14:textId="1BCE16F3" w:rsidR="00BD260F" w:rsidRPr="00346311" w:rsidRDefault="00BD260F" w:rsidP="00BD260F">
            <w:pPr>
              <w:pStyle w:val="SIText"/>
              <w:rPr>
                <w:rFonts w:cs="Arial"/>
              </w:rPr>
            </w:pPr>
            <w:r w:rsidRPr="00346311">
              <w:rPr>
                <w:rFonts w:cs="Arial"/>
              </w:rPr>
              <w:t xml:space="preserve">6. Prepare </w:t>
            </w:r>
            <w:r w:rsidR="00C94B1F" w:rsidRPr="00346311">
              <w:rPr>
                <w:rFonts w:cs="Arial"/>
              </w:rPr>
              <w:t xml:space="preserve">and administer </w:t>
            </w:r>
            <w:r w:rsidRPr="00346311">
              <w:rPr>
                <w:rFonts w:cs="Arial"/>
              </w:rPr>
              <w:t>parenteral medications</w:t>
            </w:r>
            <w:r w:rsidR="00C94B1F" w:rsidRPr="00346311">
              <w:rPr>
                <w:rFonts w:cs="Arial"/>
              </w:rPr>
              <w:t xml:space="preserve"> </w:t>
            </w:r>
          </w:p>
        </w:tc>
        <w:tc>
          <w:tcPr>
            <w:tcW w:w="5954" w:type="dxa"/>
          </w:tcPr>
          <w:p w14:paraId="4B2F12E7" w14:textId="77777777" w:rsidR="00BD260F" w:rsidRPr="00346311" w:rsidRDefault="00BD260F" w:rsidP="00C94B1F">
            <w:pPr>
              <w:pStyle w:val="SIText"/>
              <w:rPr>
                <w:rFonts w:cs="Arial"/>
              </w:rPr>
            </w:pPr>
            <w:r w:rsidRPr="00346311">
              <w:rPr>
                <w:rFonts w:cs="Arial"/>
              </w:rPr>
              <w:t>6.1 Prepare medications aseptically</w:t>
            </w:r>
          </w:p>
          <w:p w14:paraId="67F5007B" w14:textId="3FF7F00E" w:rsidR="00BD260F" w:rsidRPr="00346311" w:rsidRDefault="00BD260F" w:rsidP="00C94B1F">
            <w:pPr>
              <w:pStyle w:val="SIText"/>
              <w:rPr>
                <w:rFonts w:cs="Arial"/>
              </w:rPr>
            </w:pPr>
            <w:r w:rsidRPr="00346311">
              <w:rPr>
                <w:rFonts w:cs="Arial"/>
              </w:rPr>
              <w:t xml:space="preserve">6.2 Administer medications according to </w:t>
            </w:r>
            <w:r w:rsidR="00C94B1F" w:rsidRPr="00346311">
              <w:rPr>
                <w:rFonts w:cs="Arial"/>
              </w:rPr>
              <w:t xml:space="preserve">veterinarian </w:t>
            </w:r>
            <w:r w:rsidRPr="00346311">
              <w:rPr>
                <w:rFonts w:cs="Arial"/>
              </w:rPr>
              <w:t>instructions</w:t>
            </w:r>
            <w:r w:rsidR="00C94B1F" w:rsidRPr="00346311">
              <w:rPr>
                <w:rFonts w:cs="Arial"/>
              </w:rPr>
              <w:t xml:space="preserve"> and within scope of practice</w:t>
            </w:r>
          </w:p>
          <w:p w14:paraId="3D206359" w14:textId="77777777" w:rsidR="00BD260F" w:rsidRPr="00346311" w:rsidRDefault="00BD260F" w:rsidP="00C94B1F">
            <w:pPr>
              <w:pStyle w:val="SIText"/>
              <w:rPr>
                <w:rFonts w:cs="Arial"/>
              </w:rPr>
            </w:pPr>
            <w:r w:rsidRPr="00346311">
              <w:rPr>
                <w:rFonts w:cs="Arial"/>
              </w:rPr>
              <w:t>6.3 Monitor and maintain intravenous fluids and intravenous catheters</w:t>
            </w:r>
          </w:p>
          <w:p w14:paraId="1E90200E" w14:textId="77777777" w:rsidR="00BD260F" w:rsidRPr="00346311" w:rsidRDefault="00BD260F" w:rsidP="00C94B1F">
            <w:pPr>
              <w:pStyle w:val="SIText"/>
              <w:rPr>
                <w:rFonts w:cs="Arial"/>
              </w:rPr>
            </w:pPr>
            <w:r w:rsidRPr="00346311">
              <w:rPr>
                <w:rFonts w:cs="Arial"/>
              </w:rPr>
              <w:t>6.4 Operate and maintain infusion pump</w:t>
            </w:r>
          </w:p>
          <w:p w14:paraId="0FED53E4" w14:textId="1A2A80F2" w:rsidR="00BD260F" w:rsidRPr="00346311" w:rsidRDefault="00BD260F" w:rsidP="00C94B1F">
            <w:pPr>
              <w:pStyle w:val="SIText"/>
              <w:rPr>
                <w:rFonts w:cs="Arial"/>
              </w:rPr>
            </w:pPr>
            <w:r w:rsidRPr="00346311">
              <w:rPr>
                <w:rFonts w:cs="Arial"/>
              </w:rPr>
              <w:t>6.5 Monitor and maintain plasma and blood transfusions</w:t>
            </w:r>
          </w:p>
        </w:tc>
      </w:tr>
      <w:tr w:rsidR="00C94B1F" w:rsidRPr="00346311" w14:paraId="11BA0CC0" w14:textId="77777777" w:rsidTr="008A2237">
        <w:tc>
          <w:tcPr>
            <w:tcW w:w="3512" w:type="dxa"/>
          </w:tcPr>
          <w:p w14:paraId="1EF2AC57" w14:textId="314DB29B" w:rsidR="00C94B1F" w:rsidRPr="00346311" w:rsidRDefault="00C94B1F" w:rsidP="00C94B1F">
            <w:pPr>
              <w:pStyle w:val="SIText"/>
              <w:rPr>
                <w:rFonts w:cs="Arial"/>
              </w:rPr>
            </w:pPr>
            <w:r w:rsidRPr="00346311">
              <w:rPr>
                <w:rFonts w:cs="Arial"/>
              </w:rPr>
              <w:t xml:space="preserve">7. Implement routine industry standard </w:t>
            </w:r>
            <w:r w:rsidR="00CA3A23" w:rsidRPr="00346311">
              <w:rPr>
                <w:rFonts w:cs="Arial"/>
              </w:rPr>
              <w:t xml:space="preserve">precautions for </w:t>
            </w:r>
            <w:r w:rsidRPr="00346311">
              <w:rPr>
                <w:rFonts w:cs="Arial"/>
              </w:rPr>
              <w:t xml:space="preserve">infection </w:t>
            </w:r>
            <w:r w:rsidR="00844992" w:rsidRPr="00346311">
              <w:rPr>
                <w:rFonts w:cs="Arial"/>
              </w:rPr>
              <w:t xml:space="preserve">prevention and </w:t>
            </w:r>
            <w:r w:rsidRPr="00346311">
              <w:rPr>
                <w:rFonts w:cs="Arial"/>
              </w:rPr>
              <w:t xml:space="preserve">control </w:t>
            </w:r>
            <w:r w:rsidR="00844992" w:rsidRPr="00346311">
              <w:rPr>
                <w:rFonts w:cs="Arial"/>
              </w:rPr>
              <w:t>(IPC)</w:t>
            </w:r>
            <w:r w:rsidRPr="00346311">
              <w:rPr>
                <w:rFonts w:cs="Arial"/>
              </w:rPr>
              <w:t xml:space="preserve"> in a foal NICU</w:t>
            </w:r>
          </w:p>
        </w:tc>
        <w:tc>
          <w:tcPr>
            <w:tcW w:w="5954" w:type="dxa"/>
          </w:tcPr>
          <w:p w14:paraId="116F3DB1" w14:textId="381079C0" w:rsidR="00C94B1F" w:rsidRPr="00346311" w:rsidRDefault="00C94B1F" w:rsidP="00C94B1F">
            <w:pPr>
              <w:pStyle w:val="SIText"/>
              <w:rPr>
                <w:rFonts w:cs="Arial"/>
              </w:rPr>
            </w:pPr>
            <w:r w:rsidRPr="00346311">
              <w:rPr>
                <w:rFonts w:cs="Arial"/>
              </w:rPr>
              <w:t xml:space="preserve">7.1 </w:t>
            </w:r>
            <w:r w:rsidR="00736314" w:rsidRPr="00346311">
              <w:rPr>
                <w:rFonts w:cs="Arial"/>
              </w:rPr>
              <w:t>Apply</w:t>
            </w:r>
            <w:r w:rsidRPr="00346311">
              <w:rPr>
                <w:rFonts w:cs="Arial"/>
              </w:rPr>
              <w:t xml:space="preserve"> aseptic techniques and </w:t>
            </w:r>
            <w:r w:rsidR="00736314" w:rsidRPr="00346311">
              <w:rPr>
                <w:rFonts w:cs="Arial"/>
              </w:rPr>
              <w:t xml:space="preserve">maintain </w:t>
            </w:r>
            <w:r w:rsidRPr="00346311">
              <w:rPr>
                <w:rFonts w:cs="Arial"/>
              </w:rPr>
              <w:t>strict hygiene protocol</w:t>
            </w:r>
            <w:r w:rsidR="00736314" w:rsidRPr="00346311">
              <w:rPr>
                <w:rFonts w:cs="Arial"/>
              </w:rPr>
              <w:t>s</w:t>
            </w:r>
            <w:r w:rsidRPr="00346311">
              <w:rPr>
                <w:rFonts w:cs="Arial"/>
              </w:rPr>
              <w:t xml:space="preserve"> for the NICU</w:t>
            </w:r>
          </w:p>
          <w:p w14:paraId="739E7B33" w14:textId="77777777" w:rsidR="00C94B1F" w:rsidRPr="00346311" w:rsidRDefault="00C94B1F" w:rsidP="00C94B1F">
            <w:pPr>
              <w:pStyle w:val="SIText"/>
              <w:rPr>
                <w:rFonts w:cs="Arial"/>
              </w:rPr>
            </w:pPr>
            <w:r w:rsidRPr="00346311">
              <w:rPr>
                <w:rFonts w:cs="Arial"/>
              </w:rPr>
              <w:t>7.2 Perform regular, ongoing, hygienic maintenance of the floor, counter, cabinets and stalls</w:t>
            </w:r>
          </w:p>
          <w:p w14:paraId="21E953CF" w14:textId="77777777" w:rsidR="00C94B1F" w:rsidRPr="00346311" w:rsidRDefault="00C94B1F" w:rsidP="00C94B1F">
            <w:pPr>
              <w:pStyle w:val="SIText"/>
              <w:rPr>
                <w:rFonts w:cs="Arial"/>
              </w:rPr>
            </w:pPr>
            <w:r w:rsidRPr="00346311">
              <w:rPr>
                <w:rFonts w:cs="Arial"/>
              </w:rPr>
              <w:t>7.3 Complete routine daily checks of specialist equipment</w:t>
            </w:r>
          </w:p>
          <w:p w14:paraId="5ECA4B5D" w14:textId="0F40DE7B" w:rsidR="00C94B1F" w:rsidRPr="00346311" w:rsidRDefault="00C94B1F" w:rsidP="00C94B1F">
            <w:pPr>
              <w:pStyle w:val="SIText"/>
              <w:rPr>
                <w:rFonts w:cs="Arial"/>
              </w:rPr>
            </w:pPr>
            <w:r w:rsidRPr="00346311">
              <w:rPr>
                <w:rFonts w:cs="Arial"/>
              </w:rPr>
              <w:t>7.4 Isolate critically ill and infected foals and observe strict sanitary procedures</w:t>
            </w:r>
          </w:p>
        </w:tc>
      </w:tr>
      <w:tr w:rsidR="00C94B1F" w:rsidRPr="00346311" w14:paraId="0EDFE5AA" w14:textId="77777777" w:rsidTr="008A2237">
        <w:tc>
          <w:tcPr>
            <w:tcW w:w="3512" w:type="dxa"/>
          </w:tcPr>
          <w:p w14:paraId="1402BEBD" w14:textId="3E7A6DAB" w:rsidR="00C94B1F" w:rsidRPr="00346311" w:rsidRDefault="00C94B1F" w:rsidP="00C94B1F">
            <w:pPr>
              <w:pStyle w:val="SIText"/>
              <w:rPr>
                <w:rFonts w:cs="Arial"/>
              </w:rPr>
            </w:pPr>
            <w:r w:rsidRPr="00346311">
              <w:rPr>
                <w:rFonts w:cs="Arial"/>
              </w:rPr>
              <w:t>8. Provide routine care for mare in NICU</w:t>
            </w:r>
          </w:p>
        </w:tc>
        <w:tc>
          <w:tcPr>
            <w:tcW w:w="5954" w:type="dxa"/>
          </w:tcPr>
          <w:p w14:paraId="79CE1AD3" w14:textId="77777777" w:rsidR="00C94B1F" w:rsidRPr="00346311" w:rsidRDefault="00C94B1F" w:rsidP="00C94B1F">
            <w:pPr>
              <w:pStyle w:val="SIText"/>
              <w:rPr>
                <w:rFonts w:cs="Arial"/>
              </w:rPr>
            </w:pPr>
            <w:r w:rsidRPr="00346311">
              <w:rPr>
                <w:rFonts w:cs="Arial"/>
              </w:rPr>
              <w:t>8.1 Carry out routine tasks involving hospital care of the dam (brood mare)</w:t>
            </w:r>
          </w:p>
          <w:p w14:paraId="485C1008" w14:textId="6D312157" w:rsidR="00C94B1F" w:rsidRPr="00346311" w:rsidRDefault="00C94B1F" w:rsidP="00C94B1F">
            <w:pPr>
              <w:pStyle w:val="SIText"/>
              <w:rPr>
                <w:rFonts w:cs="Arial"/>
              </w:rPr>
            </w:pPr>
            <w:r w:rsidRPr="00346311">
              <w:rPr>
                <w:rFonts w:cs="Arial"/>
              </w:rPr>
              <w:t>8.2 Milk out mares according to practice procedures and veterinarian instructions</w:t>
            </w:r>
          </w:p>
        </w:tc>
      </w:tr>
      <w:tr w:rsidR="00C94B1F" w:rsidRPr="00346311" w14:paraId="6798BA0F" w14:textId="77777777" w:rsidTr="008A2237">
        <w:tc>
          <w:tcPr>
            <w:tcW w:w="3512" w:type="dxa"/>
          </w:tcPr>
          <w:p w14:paraId="0B34630B" w14:textId="6926ACC9" w:rsidR="00C94B1F" w:rsidRPr="00346311" w:rsidRDefault="00C94B1F" w:rsidP="00C94B1F">
            <w:pPr>
              <w:pStyle w:val="SIText"/>
              <w:rPr>
                <w:rFonts w:cs="Arial"/>
              </w:rPr>
            </w:pPr>
            <w:r w:rsidRPr="00346311">
              <w:rPr>
                <w:rFonts w:cs="Arial"/>
              </w:rPr>
              <w:t>9. Discharge foals from NICU</w:t>
            </w:r>
          </w:p>
        </w:tc>
        <w:tc>
          <w:tcPr>
            <w:tcW w:w="5954" w:type="dxa"/>
          </w:tcPr>
          <w:p w14:paraId="0BBF84F9" w14:textId="181BD813" w:rsidR="00C94B1F" w:rsidRPr="00346311" w:rsidRDefault="00C94B1F" w:rsidP="00C94B1F">
            <w:pPr>
              <w:pStyle w:val="SIText"/>
              <w:rPr>
                <w:rFonts w:cs="Arial"/>
              </w:rPr>
            </w:pPr>
            <w:r w:rsidRPr="00346311">
              <w:rPr>
                <w:rFonts w:cs="Arial"/>
              </w:rPr>
              <w:t xml:space="preserve">9.1 Discharge foals according to practice procedures </w:t>
            </w:r>
          </w:p>
          <w:p w14:paraId="73C85604" w14:textId="4D5CF1CA" w:rsidR="00C94B1F" w:rsidRPr="00346311" w:rsidRDefault="00C94B1F" w:rsidP="00C94B1F">
            <w:pPr>
              <w:pStyle w:val="SIText"/>
              <w:rPr>
                <w:rFonts w:cs="Arial"/>
              </w:rPr>
            </w:pPr>
            <w:r w:rsidRPr="00346311">
              <w:rPr>
                <w:rFonts w:cs="Arial"/>
              </w:rPr>
              <w:t>9.2 Prepare facilities for incoming patient</w:t>
            </w:r>
          </w:p>
        </w:tc>
      </w:tr>
    </w:tbl>
    <w:p w14:paraId="5BEB7EBC" w14:textId="3CD489C5" w:rsidR="006275E3" w:rsidRPr="00346311" w:rsidRDefault="006A5CF9" w:rsidP="006275E3">
      <w:pPr>
        <w:pStyle w:val="Heading4"/>
        <w:rPr>
          <w:rFonts w:ascii="Arial" w:hAnsi="Arial" w:cs="Arial"/>
          <w:b w:val="0"/>
          <w:bCs w:val="0"/>
        </w:rPr>
      </w:pPr>
      <w:r w:rsidRPr="00346311">
        <w:rPr>
          <w:rFonts w:ascii="Arial" w:hAnsi="Arial" w:cs="Arial"/>
          <w:color w:val="000000" w:themeColor="text2"/>
        </w:rPr>
        <w:t>F</w:t>
      </w:r>
      <w:r w:rsidR="00A83F69" w:rsidRPr="00346311">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346311" w14:paraId="6E035243" w14:textId="77777777" w:rsidTr="00726491">
        <w:tc>
          <w:tcPr>
            <w:tcW w:w="1880" w:type="dxa"/>
          </w:tcPr>
          <w:p w14:paraId="1B1FC08B" w14:textId="10EC77E6" w:rsidR="00726491" w:rsidRPr="00346311" w:rsidRDefault="00726491" w:rsidP="00726491">
            <w:pPr>
              <w:pStyle w:val="BodyTextSI"/>
              <w:rPr>
                <w:rFonts w:ascii="Arial" w:hAnsi="Arial" w:cs="Arial"/>
                <w:b/>
                <w:bCs/>
                <w:color w:val="000000" w:themeColor="text2"/>
              </w:rPr>
            </w:pPr>
            <w:r w:rsidRPr="00346311">
              <w:rPr>
                <w:rFonts w:ascii="Arial" w:hAnsi="Arial" w:cs="Arial"/>
                <w:b/>
                <w:bCs/>
                <w:color w:val="000000" w:themeColor="text2"/>
              </w:rPr>
              <w:t>Learning</w:t>
            </w:r>
          </w:p>
        </w:tc>
        <w:tc>
          <w:tcPr>
            <w:tcW w:w="1880" w:type="dxa"/>
          </w:tcPr>
          <w:p w14:paraId="2C2A6618" w14:textId="4372DF00" w:rsidR="00726491" w:rsidRPr="00346311" w:rsidRDefault="00726491" w:rsidP="00726491">
            <w:pPr>
              <w:pStyle w:val="BodyTextSI"/>
              <w:rPr>
                <w:rFonts w:ascii="Arial" w:hAnsi="Arial" w:cs="Arial"/>
                <w:b/>
                <w:bCs/>
                <w:color w:val="000000" w:themeColor="text2"/>
              </w:rPr>
            </w:pPr>
            <w:r w:rsidRPr="00346311">
              <w:rPr>
                <w:rFonts w:ascii="Arial" w:hAnsi="Arial" w:cs="Arial"/>
                <w:b/>
                <w:bCs/>
                <w:color w:val="000000" w:themeColor="text2"/>
              </w:rPr>
              <w:t>Reading</w:t>
            </w:r>
          </w:p>
        </w:tc>
        <w:tc>
          <w:tcPr>
            <w:tcW w:w="1880" w:type="dxa"/>
          </w:tcPr>
          <w:p w14:paraId="719B7923" w14:textId="274AE6DF" w:rsidR="00726491" w:rsidRPr="00346311" w:rsidRDefault="00726491" w:rsidP="00726491">
            <w:pPr>
              <w:pStyle w:val="BodyTextSI"/>
              <w:rPr>
                <w:rFonts w:ascii="Arial" w:hAnsi="Arial" w:cs="Arial"/>
                <w:b/>
                <w:bCs/>
                <w:color w:val="000000" w:themeColor="text2"/>
              </w:rPr>
            </w:pPr>
            <w:r w:rsidRPr="00346311">
              <w:rPr>
                <w:rFonts w:ascii="Arial" w:hAnsi="Arial" w:cs="Arial"/>
                <w:b/>
                <w:bCs/>
                <w:color w:val="000000" w:themeColor="text2"/>
              </w:rPr>
              <w:t>Writing</w:t>
            </w:r>
          </w:p>
        </w:tc>
        <w:tc>
          <w:tcPr>
            <w:tcW w:w="1881" w:type="dxa"/>
          </w:tcPr>
          <w:p w14:paraId="74832C6C" w14:textId="62FDE15C" w:rsidR="00726491" w:rsidRPr="00346311" w:rsidRDefault="00726491" w:rsidP="00726491">
            <w:pPr>
              <w:pStyle w:val="BodyTextSI"/>
              <w:rPr>
                <w:rFonts w:ascii="Arial" w:hAnsi="Arial" w:cs="Arial"/>
                <w:b/>
                <w:bCs/>
                <w:color w:val="000000" w:themeColor="text2"/>
              </w:rPr>
            </w:pPr>
            <w:r w:rsidRPr="00346311">
              <w:rPr>
                <w:rFonts w:ascii="Arial" w:hAnsi="Arial" w:cs="Arial"/>
                <w:b/>
                <w:bCs/>
                <w:color w:val="000000" w:themeColor="text2"/>
              </w:rPr>
              <w:t>Oral communication</w:t>
            </w:r>
          </w:p>
        </w:tc>
        <w:tc>
          <w:tcPr>
            <w:tcW w:w="2255" w:type="dxa"/>
          </w:tcPr>
          <w:p w14:paraId="674C1D0C" w14:textId="3E45BCD6" w:rsidR="00726491" w:rsidRPr="00346311" w:rsidRDefault="00726491" w:rsidP="00726491">
            <w:pPr>
              <w:pStyle w:val="BodyTextSI"/>
              <w:rPr>
                <w:rFonts w:ascii="Arial" w:hAnsi="Arial" w:cs="Arial"/>
                <w:b/>
                <w:bCs/>
                <w:color w:val="000000" w:themeColor="text2"/>
              </w:rPr>
            </w:pPr>
            <w:r w:rsidRPr="00346311">
              <w:rPr>
                <w:rFonts w:ascii="Arial" w:hAnsi="Arial" w:cs="Arial"/>
                <w:b/>
                <w:bCs/>
                <w:color w:val="000000" w:themeColor="text2"/>
              </w:rPr>
              <w:t>Numeracy</w:t>
            </w:r>
          </w:p>
        </w:tc>
      </w:tr>
      <w:tr w:rsidR="00C602DE" w:rsidRPr="00346311" w14:paraId="392C0B40" w14:textId="77777777" w:rsidTr="00726491">
        <w:tc>
          <w:tcPr>
            <w:tcW w:w="1880" w:type="dxa"/>
          </w:tcPr>
          <w:p w14:paraId="1077CCAE" w14:textId="779B69C2" w:rsidR="00726491" w:rsidRPr="00346311" w:rsidRDefault="00BD260F" w:rsidP="00726491">
            <w:pPr>
              <w:pStyle w:val="BodyTextSI"/>
              <w:rPr>
                <w:rFonts w:ascii="Arial" w:hAnsi="Arial" w:cs="Arial"/>
                <w:color w:val="000000" w:themeColor="text2"/>
              </w:rPr>
            </w:pPr>
            <w:r w:rsidRPr="00346311">
              <w:rPr>
                <w:rFonts w:ascii="Arial" w:hAnsi="Arial" w:cs="Arial"/>
                <w:color w:val="000000" w:themeColor="text2"/>
              </w:rPr>
              <w:t>4</w:t>
            </w:r>
          </w:p>
        </w:tc>
        <w:tc>
          <w:tcPr>
            <w:tcW w:w="1880" w:type="dxa"/>
          </w:tcPr>
          <w:p w14:paraId="5EF3D7E5" w14:textId="00B3CB82" w:rsidR="00726491" w:rsidRPr="00346311" w:rsidRDefault="00BD260F" w:rsidP="00726491">
            <w:pPr>
              <w:pStyle w:val="BodyTextSI"/>
              <w:rPr>
                <w:rFonts w:ascii="Arial" w:hAnsi="Arial" w:cs="Arial"/>
                <w:color w:val="000000" w:themeColor="text2"/>
              </w:rPr>
            </w:pPr>
            <w:r w:rsidRPr="00346311">
              <w:rPr>
                <w:rFonts w:ascii="Arial" w:hAnsi="Arial" w:cs="Arial"/>
                <w:color w:val="000000" w:themeColor="text2"/>
              </w:rPr>
              <w:t>4</w:t>
            </w:r>
          </w:p>
        </w:tc>
        <w:tc>
          <w:tcPr>
            <w:tcW w:w="1880" w:type="dxa"/>
          </w:tcPr>
          <w:p w14:paraId="4BAE5E3B" w14:textId="79FE17D9" w:rsidR="00726491" w:rsidRPr="00346311" w:rsidRDefault="00BD260F" w:rsidP="00726491">
            <w:pPr>
              <w:pStyle w:val="BodyTextSI"/>
              <w:rPr>
                <w:rFonts w:ascii="Arial" w:hAnsi="Arial" w:cs="Arial"/>
                <w:color w:val="000000" w:themeColor="text2"/>
              </w:rPr>
            </w:pPr>
            <w:r w:rsidRPr="00346311">
              <w:rPr>
                <w:rFonts w:ascii="Arial" w:hAnsi="Arial" w:cs="Arial"/>
                <w:color w:val="000000" w:themeColor="text2"/>
              </w:rPr>
              <w:t>3</w:t>
            </w:r>
          </w:p>
        </w:tc>
        <w:tc>
          <w:tcPr>
            <w:tcW w:w="1881" w:type="dxa"/>
          </w:tcPr>
          <w:p w14:paraId="7B61E8CD" w14:textId="4339CD47" w:rsidR="00726491" w:rsidRPr="00346311" w:rsidRDefault="00BD260F" w:rsidP="00726491">
            <w:pPr>
              <w:pStyle w:val="BodyTextSI"/>
              <w:rPr>
                <w:rFonts w:ascii="Arial" w:hAnsi="Arial" w:cs="Arial"/>
                <w:color w:val="000000" w:themeColor="text2"/>
              </w:rPr>
            </w:pPr>
            <w:r w:rsidRPr="00346311">
              <w:rPr>
                <w:rFonts w:ascii="Arial" w:hAnsi="Arial" w:cs="Arial"/>
                <w:color w:val="000000" w:themeColor="text2"/>
              </w:rPr>
              <w:t>4</w:t>
            </w:r>
          </w:p>
        </w:tc>
        <w:tc>
          <w:tcPr>
            <w:tcW w:w="2255" w:type="dxa"/>
          </w:tcPr>
          <w:p w14:paraId="762D0BD6" w14:textId="58918407" w:rsidR="00726491" w:rsidRPr="00346311" w:rsidRDefault="00BD260F" w:rsidP="00726491">
            <w:pPr>
              <w:pStyle w:val="BodyTextSI"/>
              <w:rPr>
                <w:rFonts w:ascii="Arial" w:hAnsi="Arial" w:cs="Arial"/>
                <w:color w:val="000000" w:themeColor="text2"/>
              </w:rPr>
            </w:pPr>
            <w:r w:rsidRPr="00346311">
              <w:rPr>
                <w:rFonts w:ascii="Arial" w:hAnsi="Arial" w:cs="Arial"/>
                <w:color w:val="000000" w:themeColor="text2"/>
              </w:rPr>
              <w:t>4</w:t>
            </w:r>
          </w:p>
        </w:tc>
      </w:tr>
    </w:tbl>
    <w:p w14:paraId="13437BE6" w14:textId="77777777" w:rsidR="00D024B9" w:rsidRPr="00346311" w:rsidRDefault="00D024B9" w:rsidP="00D024B9">
      <w:pPr>
        <w:pStyle w:val="BodyTextSI"/>
        <w:rPr>
          <w:rFonts w:ascii="Arial" w:hAnsi="Arial" w:cs="Arial"/>
          <w:color w:val="000000" w:themeColor="text2"/>
        </w:rPr>
      </w:pPr>
    </w:p>
    <w:p w14:paraId="15005F50" w14:textId="261B07C9" w:rsidR="00FB2F6B" w:rsidRPr="00346311" w:rsidRDefault="00FB2F6B" w:rsidP="00D024B9">
      <w:pPr>
        <w:pStyle w:val="BodyTextSI"/>
        <w:rPr>
          <w:rFonts w:ascii="Arial" w:hAnsi="Arial" w:cs="Arial"/>
          <w:b/>
          <w:bCs/>
          <w:color w:val="000000" w:themeColor="text2"/>
          <w:sz w:val="28"/>
          <w:szCs w:val="28"/>
        </w:rPr>
      </w:pPr>
      <w:r w:rsidRPr="00346311">
        <w:rPr>
          <w:rFonts w:ascii="Arial" w:hAnsi="Arial" w:cs="Arial"/>
          <w:b/>
          <w:bCs/>
          <w:color w:val="000000" w:themeColor="text2"/>
          <w:sz w:val="28"/>
          <w:szCs w:val="28"/>
        </w:rPr>
        <w:t>Assessment Requirements</w:t>
      </w:r>
    </w:p>
    <w:p w14:paraId="6D8C9B22" w14:textId="7DAF89F3" w:rsidR="00FB2F6B" w:rsidRPr="00346311" w:rsidRDefault="00FB2F6B" w:rsidP="00D024B9">
      <w:pPr>
        <w:pStyle w:val="BodyTextSI"/>
        <w:rPr>
          <w:rFonts w:ascii="Arial" w:hAnsi="Arial" w:cs="Arial"/>
          <w:b/>
          <w:bCs/>
          <w:color w:val="000000" w:themeColor="text2"/>
        </w:rPr>
      </w:pPr>
      <w:r w:rsidRPr="00346311">
        <w:rPr>
          <w:rFonts w:ascii="Arial" w:hAnsi="Arial" w:cs="Arial"/>
          <w:b/>
          <w:bCs/>
          <w:color w:val="000000" w:themeColor="text2"/>
        </w:rPr>
        <w:lastRenderedPageBreak/>
        <w:t>Performance evidence</w:t>
      </w:r>
    </w:p>
    <w:p w14:paraId="02F3B027" w14:textId="77777777" w:rsidR="0058527E" w:rsidRPr="00346311" w:rsidRDefault="0058527E" w:rsidP="00DC6E76">
      <w:pPr>
        <w:pStyle w:val="SIText"/>
        <w:rPr>
          <w:rFonts w:cs="Arial"/>
        </w:rPr>
      </w:pPr>
      <w:r w:rsidRPr="00346311">
        <w:rPr>
          <w:rFonts w:cs="Arial"/>
        </w:rPr>
        <w:t>An individual demonstrating competency must satisfy all of the elements and performance criteria in this unit.</w:t>
      </w:r>
    </w:p>
    <w:p w14:paraId="24FFF18F" w14:textId="77777777" w:rsidR="001D32A1" w:rsidRPr="00346311" w:rsidRDefault="0058527E" w:rsidP="00C43DF9">
      <w:pPr>
        <w:pStyle w:val="SIText"/>
        <w:rPr>
          <w:rFonts w:cs="Arial"/>
        </w:rPr>
      </w:pPr>
      <w:r w:rsidRPr="00346311">
        <w:rPr>
          <w:rFonts w:cs="Arial"/>
        </w:rPr>
        <w:t>There must be evidence that the individual has</w:t>
      </w:r>
      <w:r w:rsidR="00BA5DC6" w:rsidRPr="00346311">
        <w:rPr>
          <w:rFonts w:cs="Arial"/>
        </w:rPr>
        <w:t xml:space="preserve"> </w:t>
      </w:r>
    </w:p>
    <w:p w14:paraId="4E2E5F2C" w14:textId="77777777" w:rsidR="001D32A1" w:rsidRPr="00346311" w:rsidRDefault="00BA5DC6" w:rsidP="001D32A1">
      <w:pPr>
        <w:pStyle w:val="SIBulletList1"/>
        <w:rPr>
          <w:rFonts w:cs="Arial"/>
        </w:rPr>
      </w:pPr>
      <w:r w:rsidRPr="00346311">
        <w:rPr>
          <w:rFonts w:cs="Arial"/>
        </w:rPr>
        <w:t xml:space="preserve">provided intensive foal care and nursing in a neonatal intensive care unit (NICU) for a minimum of two foals </w:t>
      </w:r>
      <w:r w:rsidR="00C43DF9" w:rsidRPr="00346311">
        <w:rPr>
          <w:rFonts w:cs="Arial"/>
        </w:rPr>
        <w:t xml:space="preserve">and </w:t>
      </w:r>
    </w:p>
    <w:p w14:paraId="375DDFBF" w14:textId="46BFFBDE" w:rsidR="00235E6B" w:rsidRPr="00346311" w:rsidRDefault="00BA5DC6" w:rsidP="001D32A1">
      <w:pPr>
        <w:pStyle w:val="SIBulletList1"/>
        <w:rPr>
          <w:rFonts w:cs="Arial"/>
        </w:rPr>
      </w:pPr>
      <w:r w:rsidRPr="00346311">
        <w:rPr>
          <w:rFonts w:cs="Arial"/>
        </w:rPr>
        <w:t>demonstrated simulated foal resuscitation technique</w:t>
      </w:r>
      <w:r w:rsidR="00C43DF9" w:rsidRPr="00346311">
        <w:rPr>
          <w:rFonts w:cs="Arial"/>
        </w:rPr>
        <w:t>s at least once.</w:t>
      </w:r>
    </w:p>
    <w:p w14:paraId="51914B37" w14:textId="77777777" w:rsidR="001D32A1" w:rsidRPr="00346311" w:rsidRDefault="001D32A1" w:rsidP="001D32A1">
      <w:pPr>
        <w:pStyle w:val="SIBulletList1"/>
        <w:numPr>
          <w:ilvl w:val="0"/>
          <w:numId w:val="0"/>
        </w:numPr>
        <w:ind w:left="720"/>
        <w:rPr>
          <w:rFonts w:cs="Arial"/>
        </w:rPr>
      </w:pPr>
    </w:p>
    <w:p w14:paraId="235092BA" w14:textId="7FD1F43F" w:rsidR="0058527E" w:rsidRPr="00346311" w:rsidRDefault="0058527E" w:rsidP="005040C0">
      <w:pPr>
        <w:pStyle w:val="SIBulletList1"/>
        <w:numPr>
          <w:ilvl w:val="0"/>
          <w:numId w:val="0"/>
        </w:numPr>
        <w:rPr>
          <w:rFonts w:cs="Arial"/>
        </w:rPr>
      </w:pPr>
      <w:r w:rsidRPr="00346311">
        <w:rPr>
          <w:rFonts w:cs="Arial"/>
        </w:rPr>
        <w:t xml:space="preserve">Performance must be demonstrated in </w:t>
      </w:r>
      <w:r w:rsidR="00C43DF9" w:rsidRPr="00346311">
        <w:rPr>
          <w:rFonts w:cs="Arial"/>
        </w:rPr>
        <w:t xml:space="preserve">an equine NICU </w:t>
      </w:r>
      <w:r w:rsidRPr="00346311">
        <w:rPr>
          <w:rFonts w:cs="Arial"/>
        </w:rPr>
        <w:t>or an environment that accurately reflects a</w:t>
      </w:r>
      <w:r w:rsidR="00C43DF9" w:rsidRPr="00346311">
        <w:rPr>
          <w:rFonts w:cs="Arial"/>
        </w:rPr>
        <w:t>n</w:t>
      </w:r>
      <w:r w:rsidRPr="00346311">
        <w:rPr>
          <w:rFonts w:cs="Arial"/>
        </w:rPr>
        <w:t xml:space="preserve"> </w:t>
      </w:r>
      <w:r w:rsidR="00C43DF9" w:rsidRPr="00346311">
        <w:rPr>
          <w:rFonts w:cs="Arial"/>
        </w:rPr>
        <w:t>equine intensive care veterinary practice</w:t>
      </w:r>
      <w:r w:rsidRPr="00346311">
        <w:rPr>
          <w:rFonts w:cs="Arial"/>
        </w:rPr>
        <w:t xml:space="preserve"> </w:t>
      </w:r>
      <w:r w:rsidR="008404CF" w:rsidRPr="00346311">
        <w:rPr>
          <w:rFonts w:cs="Arial"/>
        </w:rPr>
        <w:t xml:space="preserve">and </w:t>
      </w:r>
      <w:r w:rsidRPr="00346311">
        <w:rPr>
          <w:rFonts w:cs="Arial"/>
        </w:rPr>
        <w:t xml:space="preserve">where </w:t>
      </w:r>
      <w:r w:rsidR="00235E6B" w:rsidRPr="00346311">
        <w:rPr>
          <w:rFonts w:cs="Arial"/>
        </w:rPr>
        <w:t xml:space="preserve">nursing </w:t>
      </w:r>
      <w:r w:rsidRPr="00346311">
        <w:rPr>
          <w:rFonts w:cs="Arial"/>
        </w:rPr>
        <w:t>procedures</w:t>
      </w:r>
      <w:r w:rsidR="00C43DF9" w:rsidRPr="00346311">
        <w:rPr>
          <w:rFonts w:cs="Arial"/>
        </w:rPr>
        <w:t xml:space="preserve"> </w:t>
      </w:r>
      <w:r w:rsidRPr="00346311">
        <w:rPr>
          <w:rFonts w:cs="Arial"/>
        </w:rPr>
        <w:t xml:space="preserve">are carried out on real animals. </w:t>
      </w:r>
    </w:p>
    <w:p w14:paraId="444C12EC" w14:textId="77777777" w:rsidR="005040C0" w:rsidRPr="00346311" w:rsidRDefault="005040C0" w:rsidP="005040C0">
      <w:pPr>
        <w:pStyle w:val="SIBulletList1"/>
        <w:numPr>
          <w:ilvl w:val="0"/>
          <w:numId w:val="0"/>
        </w:numPr>
        <w:rPr>
          <w:rFonts w:cs="Arial"/>
        </w:rPr>
      </w:pPr>
    </w:p>
    <w:p w14:paraId="1CACF4A4" w14:textId="7E1CC9CB" w:rsidR="002D4A5E" w:rsidRPr="00346311" w:rsidRDefault="002D4A5E" w:rsidP="002D4A5E">
      <w:pPr>
        <w:pStyle w:val="BodyTextSI"/>
        <w:rPr>
          <w:rFonts w:ascii="Arial" w:hAnsi="Arial" w:cs="Arial"/>
          <w:b/>
          <w:bCs/>
          <w:color w:val="000000" w:themeColor="text2"/>
        </w:rPr>
      </w:pPr>
      <w:r w:rsidRPr="00346311">
        <w:rPr>
          <w:rFonts w:ascii="Arial" w:hAnsi="Arial" w:cs="Arial"/>
          <w:b/>
          <w:bCs/>
          <w:color w:val="000000" w:themeColor="text2"/>
        </w:rPr>
        <w:t>Knowledge evidence</w:t>
      </w:r>
    </w:p>
    <w:p w14:paraId="0574E596" w14:textId="77777777" w:rsidR="0058527E" w:rsidRPr="00346311" w:rsidRDefault="0058527E" w:rsidP="005040C0">
      <w:pPr>
        <w:pStyle w:val="SIText"/>
        <w:rPr>
          <w:rFonts w:cs="Arial"/>
        </w:rPr>
      </w:pPr>
      <w:r w:rsidRPr="00346311">
        <w:rPr>
          <w:rFonts w:cs="Arial"/>
        </w:rPr>
        <w:t>An individual must be able to demonstrate the knowledge required to perform the tasks outlined in the elements and performance criteria of this unit. This includes knowledge of:</w:t>
      </w:r>
    </w:p>
    <w:p w14:paraId="29F0D6CD" w14:textId="77777777" w:rsidR="00C43DF9" w:rsidRPr="00346311" w:rsidRDefault="00C43DF9" w:rsidP="00C43DF9">
      <w:pPr>
        <w:pStyle w:val="SIBulletList1"/>
        <w:rPr>
          <w:rFonts w:cs="Arial"/>
        </w:rPr>
      </w:pPr>
      <w:r w:rsidRPr="00346311">
        <w:rPr>
          <w:rFonts w:cs="Arial"/>
        </w:rPr>
        <w:t>normal health parameters for foals</w:t>
      </w:r>
    </w:p>
    <w:p w14:paraId="176D46B9" w14:textId="77777777" w:rsidR="00C43DF9" w:rsidRPr="00346311" w:rsidRDefault="00C43DF9" w:rsidP="00C43DF9">
      <w:pPr>
        <w:pStyle w:val="SIBulletList1"/>
        <w:rPr>
          <w:rFonts w:cs="Arial"/>
        </w:rPr>
      </w:pPr>
      <w:r w:rsidRPr="00346311">
        <w:rPr>
          <w:rFonts w:cs="Arial"/>
        </w:rPr>
        <w:t>handling techniques for compromised newborn foals</w:t>
      </w:r>
    </w:p>
    <w:p w14:paraId="563EEF49" w14:textId="77777777" w:rsidR="00C43DF9" w:rsidRPr="00346311" w:rsidRDefault="00C43DF9" w:rsidP="00C43DF9">
      <w:pPr>
        <w:pStyle w:val="SIBulletList1"/>
        <w:rPr>
          <w:rFonts w:cs="Arial"/>
        </w:rPr>
      </w:pPr>
      <w:r w:rsidRPr="00346311">
        <w:rPr>
          <w:rFonts w:cs="Arial"/>
        </w:rPr>
        <w:t>nutritional requirements and options for compromised newborn foals</w:t>
      </w:r>
    </w:p>
    <w:p w14:paraId="476EB9AE" w14:textId="670CC141" w:rsidR="00C43DF9" w:rsidRPr="00346311" w:rsidRDefault="00C43DF9" w:rsidP="00C43DF9">
      <w:pPr>
        <w:pStyle w:val="SIBulletList1"/>
        <w:rPr>
          <w:rFonts w:cs="Arial"/>
        </w:rPr>
      </w:pPr>
      <w:r w:rsidRPr="00346311">
        <w:rPr>
          <w:rFonts w:cs="Arial"/>
        </w:rPr>
        <w:t xml:space="preserve">principles and practices of infection </w:t>
      </w:r>
      <w:r w:rsidR="00CA3A23" w:rsidRPr="00346311">
        <w:rPr>
          <w:rFonts w:cs="Arial"/>
        </w:rPr>
        <w:t xml:space="preserve">prevention and </w:t>
      </w:r>
      <w:r w:rsidRPr="00346311">
        <w:rPr>
          <w:rFonts w:cs="Arial"/>
        </w:rPr>
        <w:t>control and biosecurity risks related to nursing newborn foals</w:t>
      </w:r>
    </w:p>
    <w:p w14:paraId="7DD63335" w14:textId="77777777" w:rsidR="00C43DF9" w:rsidRPr="00346311" w:rsidRDefault="00C43DF9" w:rsidP="00C43DF9">
      <w:pPr>
        <w:pStyle w:val="SIBulletList1"/>
        <w:rPr>
          <w:rFonts w:cs="Arial"/>
        </w:rPr>
      </w:pPr>
      <w:r w:rsidRPr="00346311">
        <w:rPr>
          <w:rFonts w:cs="Arial"/>
        </w:rPr>
        <w:t>principles and practices of routine care and nursing techniques for compromised newborn foals, including:</w:t>
      </w:r>
    </w:p>
    <w:p w14:paraId="1D7760C8" w14:textId="5AF0199C" w:rsidR="00C43DF9" w:rsidRPr="00346311" w:rsidRDefault="00C43DF9" w:rsidP="00C43DF9">
      <w:pPr>
        <w:pStyle w:val="SIBulletList2"/>
        <w:rPr>
          <w:rFonts w:cs="Arial"/>
        </w:rPr>
      </w:pPr>
      <w:r w:rsidRPr="00346311">
        <w:rPr>
          <w:rFonts w:cs="Arial"/>
        </w:rPr>
        <w:t>specialised nursing techniques</w:t>
      </w:r>
    </w:p>
    <w:p w14:paraId="07C89B1F" w14:textId="77777777" w:rsidR="00C43DF9" w:rsidRPr="00346311" w:rsidRDefault="00C43DF9" w:rsidP="00C43DF9">
      <w:pPr>
        <w:pStyle w:val="SIBulletList2"/>
        <w:rPr>
          <w:rFonts w:cs="Arial"/>
        </w:rPr>
      </w:pPr>
      <w:r w:rsidRPr="00346311">
        <w:rPr>
          <w:rFonts w:cs="Arial"/>
        </w:rPr>
        <w:t>safely assisting foals to stand and support</w:t>
      </w:r>
    </w:p>
    <w:p w14:paraId="35F3AC29" w14:textId="77777777" w:rsidR="00C43DF9" w:rsidRPr="00346311" w:rsidRDefault="00C43DF9" w:rsidP="00C43DF9">
      <w:pPr>
        <w:pStyle w:val="SIBulletList2"/>
        <w:rPr>
          <w:rFonts w:cs="Arial"/>
        </w:rPr>
      </w:pPr>
      <w:r w:rsidRPr="00346311">
        <w:rPr>
          <w:rFonts w:cs="Arial"/>
        </w:rPr>
        <w:t>rotating foal position regularly between left to right sternal recumbency</w:t>
      </w:r>
    </w:p>
    <w:p w14:paraId="602067B3" w14:textId="77777777" w:rsidR="00C43DF9" w:rsidRPr="00346311" w:rsidRDefault="00C43DF9" w:rsidP="00C43DF9">
      <w:pPr>
        <w:pStyle w:val="SIBulletList2"/>
        <w:rPr>
          <w:rFonts w:cs="Arial"/>
        </w:rPr>
      </w:pPr>
      <w:r w:rsidRPr="00346311">
        <w:rPr>
          <w:rFonts w:cs="Arial"/>
        </w:rPr>
        <w:t>close monitoring of all vital signs and body functions, including pressure points (bed sores)</w:t>
      </w:r>
    </w:p>
    <w:p w14:paraId="563730D1" w14:textId="77777777" w:rsidR="00C43DF9" w:rsidRPr="00346311" w:rsidRDefault="00C43DF9" w:rsidP="00C43DF9">
      <w:pPr>
        <w:pStyle w:val="SIBulletList1"/>
        <w:rPr>
          <w:rFonts w:cs="Arial"/>
        </w:rPr>
      </w:pPr>
      <w:r w:rsidRPr="00346311">
        <w:rPr>
          <w:rFonts w:cs="Arial"/>
        </w:rPr>
        <w:t>use of monitoring equipment, including:</w:t>
      </w:r>
    </w:p>
    <w:p w14:paraId="1E58A642" w14:textId="77777777" w:rsidR="00C43DF9" w:rsidRPr="00346311" w:rsidRDefault="00C43DF9" w:rsidP="00C43DF9">
      <w:pPr>
        <w:pStyle w:val="SIBulletList2"/>
        <w:rPr>
          <w:rFonts w:cs="Arial"/>
        </w:rPr>
      </w:pPr>
      <w:r w:rsidRPr="00346311">
        <w:rPr>
          <w:rFonts w:cs="Arial"/>
        </w:rPr>
        <w:t>blood pressure (BP) monitor</w:t>
      </w:r>
    </w:p>
    <w:p w14:paraId="49EEEDC5" w14:textId="77777777" w:rsidR="00C43DF9" w:rsidRPr="00346311" w:rsidRDefault="00C43DF9" w:rsidP="00C43DF9">
      <w:pPr>
        <w:pStyle w:val="SIBulletList2"/>
        <w:rPr>
          <w:rFonts w:cs="Arial"/>
        </w:rPr>
      </w:pPr>
      <w:r w:rsidRPr="00346311">
        <w:rPr>
          <w:rFonts w:cs="Arial"/>
        </w:rPr>
        <w:t>glucometer</w:t>
      </w:r>
    </w:p>
    <w:p w14:paraId="6E247674" w14:textId="77777777" w:rsidR="00C43DF9" w:rsidRPr="00346311" w:rsidRDefault="00C43DF9" w:rsidP="00C43DF9">
      <w:pPr>
        <w:pStyle w:val="SIBulletList2"/>
        <w:rPr>
          <w:rFonts w:cs="Arial"/>
        </w:rPr>
      </w:pPr>
      <w:r w:rsidRPr="00346311">
        <w:rPr>
          <w:rFonts w:cs="Arial"/>
        </w:rPr>
        <w:t>lactate monitor</w:t>
      </w:r>
    </w:p>
    <w:p w14:paraId="07E142D2" w14:textId="77777777" w:rsidR="00C43DF9" w:rsidRPr="00346311" w:rsidRDefault="00C43DF9" w:rsidP="00C43DF9">
      <w:pPr>
        <w:pStyle w:val="SIBulletList2"/>
        <w:rPr>
          <w:rFonts w:cs="Arial"/>
        </w:rPr>
      </w:pPr>
      <w:r w:rsidRPr="00346311">
        <w:rPr>
          <w:rFonts w:cs="Arial"/>
        </w:rPr>
        <w:t>refractometer</w:t>
      </w:r>
    </w:p>
    <w:p w14:paraId="42ECB05C" w14:textId="68A1E3FE" w:rsidR="00C43DF9" w:rsidRPr="00346311" w:rsidRDefault="00C43DF9" w:rsidP="00C43DF9">
      <w:pPr>
        <w:pStyle w:val="SIBulletList2"/>
        <w:rPr>
          <w:rFonts w:cs="Arial"/>
        </w:rPr>
      </w:pPr>
      <w:r w:rsidRPr="00346311">
        <w:rPr>
          <w:rFonts w:cs="Arial"/>
        </w:rPr>
        <w:t xml:space="preserve">electrocardiograph (ECG) </w:t>
      </w:r>
    </w:p>
    <w:p w14:paraId="0D369403" w14:textId="77777777" w:rsidR="00C43DF9" w:rsidRPr="00346311" w:rsidRDefault="00C43DF9" w:rsidP="00C43DF9">
      <w:pPr>
        <w:pStyle w:val="SIBulletList2"/>
        <w:rPr>
          <w:rFonts w:cs="Arial"/>
        </w:rPr>
      </w:pPr>
      <w:r w:rsidRPr="00346311">
        <w:rPr>
          <w:rFonts w:cs="Arial"/>
        </w:rPr>
        <w:t>pulse oximeter</w:t>
      </w:r>
    </w:p>
    <w:p w14:paraId="01D901B9" w14:textId="511AD153" w:rsidR="00C43DF9" w:rsidRPr="00346311" w:rsidRDefault="00A13289" w:rsidP="00C43DF9">
      <w:pPr>
        <w:pStyle w:val="SIBulletList2"/>
        <w:rPr>
          <w:rFonts w:cs="Arial"/>
        </w:rPr>
      </w:pPr>
      <w:r w:rsidRPr="00346311">
        <w:rPr>
          <w:rFonts w:cs="Arial"/>
        </w:rPr>
        <w:t>i</w:t>
      </w:r>
      <w:r w:rsidR="00C43DF9" w:rsidRPr="00346311">
        <w:rPr>
          <w:rFonts w:cs="Arial"/>
        </w:rPr>
        <w:t>STAT or IDEXX machines (haematology analysers)</w:t>
      </w:r>
    </w:p>
    <w:p w14:paraId="734AFE03" w14:textId="77777777" w:rsidR="00C43DF9" w:rsidRPr="00346311" w:rsidRDefault="00C43DF9" w:rsidP="00A13289">
      <w:pPr>
        <w:pStyle w:val="SIBulletList1"/>
        <w:rPr>
          <w:rFonts w:cs="Arial"/>
        </w:rPr>
      </w:pPr>
      <w:r w:rsidRPr="00346311">
        <w:rPr>
          <w:rFonts w:cs="Arial"/>
        </w:rPr>
        <w:t>function and use of equipment, including:</w:t>
      </w:r>
    </w:p>
    <w:p w14:paraId="03308E2F" w14:textId="77777777" w:rsidR="00C43DF9" w:rsidRPr="00346311" w:rsidRDefault="00C43DF9" w:rsidP="00A13289">
      <w:pPr>
        <w:pStyle w:val="SIBulletList2"/>
        <w:rPr>
          <w:rFonts w:cs="Arial"/>
        </w:rPr>
      </w:pPr>
      <w:r w:rsidRPr="00346311">
        <w:rPr>
          <w:rFonts w:cs="Arial"/>
        </w:rPr>
        <w:t>crash kits</w:t>
      </w:r>
    </w:p>
    <w:p w14:paraId="60248263" w14:textId="77777777" w:rsidR="00850B20" w:rsidRPr="00346311" w:rsidRDefault="00C43DF9" w:rsidP="00B55497">
      <w:pPr>
        <w:pStyle w:val="SIBulletList2"/>
        <w:rPr>
          <w:rFonts w:cs="Arial"/>
        </w:rPr>
      </w:pPr>
      <w:r w:rsidRPr="00346311">
        <w:rPr>
          <w:rFonts w:cs="Arial"/>
        </w:rPr>
        <w:t>intravenous catheters</w:t>
      </w:r>
    </w:p>
    <w:p w14:paraId="13FDB36E" w14:textId="77777777" w:rsidR="00850B20" w:rsidRPr="00346311" w:rsidRDefault="00850B20" w:rsidP="00B55497">
      <w:pPr>
        <w:pStyle w:val="SIBulletList2"/>
        <w:rPr>
          <w:rFonts w:cs="Arial"/>
        </w:rPr>
      </w:pPr>
      <w:r w:rsidRPr="00346311">
        <w:rPr>
          <w:rFonts w:cs="Arial"/>
        </w:rPr>
        <w:t>ventilators</w:t>
      </w:r>
    </w:p>
    <w:p w14:paraId="2B26FA85" w14:textId="65BCB878" w:rsidR="00C43DF9" w:rsidRPr="00346311" w:rsidRDefault="00C43DF9" w:rsidP="00B55497">
      <w:pPr>
        <w:pStyle w:val="SIBulletList2"/>
        <w:rPr>
          <w:rFonts w:cs="Arial"/>
        </w:rPr>
      </w:pPr>
      <w:r w:rsidRPr="00346311">
        <w:rPr>
          <w:rFonts w:cs="Arial"/>
        </w:rPr>
        <w:t>infusion pumps</w:t>
      </w:r>
    </w:p>
    <w:p w14:paraId="57DEC347" w14:textId="4F3B451A" w:rsidR="00850B20" w:rsidRPr="00346311" w:rsidRDefault="00850B20" w:rsidP="00B55497">
      <w:pPr>
        <w:pStyle w:val="SIBulletList2"/>
        <w:rPr>
          <w:rFonts w:cs="Arial"/>
        </w:rPr>
      </w:pPr>
      <w:r w:rsidRPr="00346311">
        <w:rPr>
          <w:rFonts w:cs="Arial"/>
        </w:rPr>
        <w:t>milkers</w:t>
      </w:r>
    </w:p>
    <w:p w14:paraId="7F81DD19" w14:textId="03B42F3A" w:rsidR="00C43DF9" w:rsidRPr="00346311" w:rsidRDefault="00C43DF9" w:rsidP="00850B20">
      <w:pPr>
        <w:pStyle w:val="SIBulletList1"/>
        <w:rPr>
          <w:rFonts w:cs="Arial"/>
        </w:rPr>
      </w:pPr>
      <w:r w:rsidRPr="00346311">
        <w:rPr>
          <w:rFonts w:cs="Arial"/>
        </w:rPr>
        <w:t xml:space="preserve">crash kit </w:t>
      </w:r>
      <w:r w:rsidR="00850B20" w:rsidRPr="00346311">
        <w:rPr>
          <w:rFonts w:cs="Arial"/>
        </w:rPr>
        <w:t>components and uses</w:t>
      </w:r>
      <w:r w:rsidR="00441DD9" w:rsidRPr="00346311">
        <w:rPr>
          <w:rFonts w:cs="Arial"/>
        </w:rPr>
        <w:t>,</w:t>
      </w:r>
      <w:r w:rsidRPr="00346311">
        <w:rPr>
          <w:rFonts w:cs="Arial"/>
        </w:rPr>
        <w:t xml:space="preserve"> including:</w:t>
      </w:r>
    </w:p>
    <w:p w14:paraId="340C1506" w14:textId="77777777" w:rsidR="00C43DF9" w:rsidRPr="00346311" w:rsidRDefault="00C43DF9" w:rsidP="00A13289">
      <w:pPr>
        <w:pStyle w:val="SIBulletList2"/>
        <w:rPr>
          <w:rFonts w:cs="Arial"/>
        </w:rPr>
      </w:pPr>
      <w:r w:rsidRPr="00346311">
        <w:rPr>
          <w:rFonts w:cs="Arial"/>
        </w:rPr>
        <w:t>oxygen tank, regulator and flow meter</w:t>
      </w:r>
    </w:p>
    <w:p w14:paraId="4E8F5448" w14:textId="77777777" w:rsidR="00C43DF9" w:rsidRPr="00346311" w:rsidRDefault="00C43DF9" w:rsidP="00A13289">
      <w:pPr>
        <w:pStyle w:val="SIBulletList2"/>
        <w:rPr>
          <w:rFonts w:cs="Arial"/>
        </w:rPr>
      </w:pPr>
      <w:r w:rsidRPr="00346311">
        <w:rPr>
          <w:rFonts w:cs="Arial"/>
        </w:rPr>
        <w:t>oxygen tubing</w:t>
      </w:r>
    </w:p>
    <w:p w14:paraId="6BA12479" w14:textId="77777777" w:rsidR="00C43DF9" w:rsidRPr="00346311" w:rsidRDefault="00C43DF9" w:rsidP="00A13289">
      <w:pPr>
        <w:pStyle w:val="SIBulletList2"/>
        <w:rPr>
          <w:rFonts w:cs="Arial"/>
        </w:rPr>
      </w:pPr>
      <w:r w:rsidRPr="00346311">
        <w:rPr>
          <w:rFonts w:cs="Arial"/>
        </w:rPr>
        <w:t>endotracheal tubes</w:t>
      </w:r>
    </w:p>
    <w:p w14:paraId="20011964" w14:textId="77777777" w:rsidR="00C43DF9" w:rsidRPr="00346311" w:rsidRDefault="00C43DF9" w:rsidP="00A13289">
      <w:pPr>
        <w:pStyle w:val="SIBulletList2"/>
        <w:rPr>
          <w:rFonts w:cs="Arial"/>
        </w:rPr>
      </w:pPr>
      <w:r w:rsidRPr="00346311">
        <w:rPr>
          <w:rFonts w:cs="Arial"/>
        </w:rPr>
        <w:t>self-inflating bag-valve resuscitator</w:t>
      </w:r>
    </w:p>
    <w:p w14:paraId="6537C64D" w14:textId="77777777" w:rsidR="00C43DF9" w:rsidRPr="00346311" w:rsidRDefault="00C43DF9" w:rsidP="00A13289">
      <w:pPr>
        <w:pStyle w:val="SIBulletList2"/>
        <w:rPr>
          <w:rFonts w:cs="Arial"/>
        </w:rPr>
      </w:pPr>
      <w:r w:rsidRPr="00346311">
        <w:rPr>
          <w:rFonts w:cs="Arial"/>
        </w:rPr>
        <w:t>syringes and needles</w:t>
      </w:r>
    </w:p>
    <w:p w14:paraId="27BF61EC" w14:textId="77777777" w:rsidR="00C43DF9" w:rsidRPr="00346311" w:rsidRDefault="00C43DF9" w:rsidP="00850B20">
      <w:pPr>
        <w:pStyle w:val="SIBulletList2"/>
        <w:rPr>
          <w:rFonts w:cs="Arial"/>
        </w:rPr>
      </w:pPr>
      <w:r w:rsidRPr="00346311">
        <w:rPr>
          <w:rFonts w:cs="Arial"/>
        </w:rPr>
        <w:t>fluid-giving sets</w:t>
      </w:r>
    </w:p>
    <w:p w14:paraId="741C6E6D" w14:textId="77777777" w:rsidR="00C43DF9" w:rsidRPr="00346311" w:rsidRDefault="00C43DF9" w:rsidP="00850B20">
      <w:pPr>
        <w:pStyle w:val="SIBulletList2"/>
        <w:rPr>
          <w:rFonts w:cs="Arial"/>
        </w:rPr>
      </w:pPr>
      <w:r w:rsidRPr="00346311">
        <w:rPr>
          <w:rFonts w:cs="Arial"/>
        </w:rPr>
        <w:t>catheter placement kit</w:t>
      </w:r>
    </w:p>
    <w:p w14:paraId="01C547AF" w14:textId="77777777" w:rsidR="00C43DF9" w:rsidRPr="00346311" w:rsidRDefault="00C43DF9" w:rsidP="00584607">
      <w:pPr>
        <w:pStyle w:val="SIBulletList2"/>
        <w:rPr>
          <w:rFonts w:cs="Arial"/>
        </w:rPr>
      </w:pPr>
      <w:r w:rsidRPr="00346311">
        <w:rPr>
          <w:rFonts w:cs="Arial"/>
        </w:rPr>
        <w:lastRenderedPageBreak/>
        <w:t>fluid pump</w:t>
      </w:r>
    </w:p>
    <w:p w14:paraId="085BB043" w14:textId="77777777" w:rsidR="00C43DF9" w:rsidRPr="00346311" w:rsidRDefault="00C43DF9" w:rsidP="00584607">
      <w:pPr>
        <w:pStyle w:val="SIBulletList2"/>
        <w:rPr>
          <w:rFonts w:cs="Arial"/>
        </w:rPr>
      </w:pPr>
      <w:r w:rsidRPr="00346311">
        <w:rPr>
          <w:rFonts w:cs="Arial"/>
        </w:rPr>
        <w:t>pharmaceuticals as specified by hospital policy and procedures and/or veterinary directions</w:t>
      </w:r>
    </w:p>
    <w:p w14:paraId="4085A9D9" w14:textId="4D6E6E2D" w:rsidR="00C43DF9" w:rsidRPr="00346311" w:rsidRDefault="00C43DF9" w:rsidP="00584607">
      <w:pPr>
        <w:pStyle w:val="SIBulletList2"/>
        <w:rPr>
          <w:rFonts w:cs="Arial"/>
        </w:rPr>
      </w:pPr>
      <w:r w:rsidRPr="00346311">
        <w:rPr>
          <w:rFonts w:cs="Arial"/>
        </w:rPr>
        <w:t xml:space="preserve">chart </w:t>
      </w:r>
      <w:r w:rsidR="00016B37" w:rsidRPr="00346311">
        <w:rPr>
          <w:rFonts w:cs="Arial"/>
        </w:rPr>
        <w:t>of</w:t>
      </w:r>
      <w:r w:rsidRPr="00346311">
        <w:rPr>
          <w:rFonts w:cs="Arial"/>
        </w:rPr>
        <w:t xml:space="preserve"> drugs and doses</w:t>
      </w:r>
    </w:p>
    <w:p w14:paraId="2B7C512C" w14:textId="3D209CF1" w:rsidR="00B33BD7" w:rsidRPr="00346311" w:rsidRDefault="00B33BD7" w:rsidP="00B33BD7">
      <w:pPr>
        <w:pStyle w:val="SIBulletList1"/>
        <w:rPr>
          <w:rFonts w:cs="Arial"/>
        </w:rPr>
      </w:pPr>
      <w:r w:rsidRPr="00346311">
        <w:rPr>
          <w:rFonts w:cs="Arial"/>
        </w:rPr>
        <w:t>resuscitation techniques and equipment</w:t>
      </w:r>
    </w:p>
    <w:p w14:paraId="62D1BA72" w14:textId="63F43AB0" w:rsidR="00C43DF9" w:rsidRPr="00346311" w:rsidRDefault="00C43DF9" w:rsidP="00584607">
      <w:pPr>
        <w:pStyle w:val="SIBulletList1"/>
        <w:rPr>
          <w:rFonts w:cs="Arial"/>
        </w:rPr>
      </w:pPr>
      <w:r w:rsidRPr="00346311">
        <w:rPr>
          <w:rFonts w:cs="Arial"/>
        </w:rPr>
        <w:t>purpose and use of medications and treatments used in intensive foal care</w:t>
      </w:r>
    </w:p>
    <w:p w14:paraId="38173619" w14:textId="77777777" w:rsidR="00584607" w:rsidRPr="00346311" w:rsidRDefault="00C43DF9" w:rsidP="00584607">
      <w:pPr>
        <w:pStyle w:val="SIBulletList1"/>
        <w:rPr>
          <w:rFonts w:cs="Arial"/>
        </w:rPr>
      </w:pPr>
      <w:r w:rsidRPr="00346311">
        <w:rPr>
          <w:rFonts w:cs="Arial"/>
        </w:rPr>
        <w:t>workplace hygiene standards and biosecurity</w:t>
      </w:r>
      <w:r w:rsidR="00584607" w:rsidRPr="00346311">
        <w:rPr>
          <w:rFonts w:cs="Arial"/>
        </w:rPr>
        <w:t xml:space="preserve"> procedures,</w:t>
      </w:r>
      <w:r w:rsidRPr="00346311">
        <w:rPr>
          <w:rFonts w:cs="Arial"/>
        </w:rPr>
        <w:t xml:space="preserve"> including: </w:t>
      </w:r>
    </w:p>
    <w:p w14:paraId="58CD0A96" w14:textId="4669FCE7" w:rsidR="00584607" w:rsidRPr="00346311" w:rsidRDefault="00C43DF9" w:rsidP="00584607">
      <w:pPr>
        <w:pStyle w:val="SIBulletList2"/>
        <w:rPr>
          <w:rFonts w:cs="Arial"/>
        </w:rPr>
      </w:pPr>
      <w:r w:rsidRPr="00346311">
        <w:rPr>
          <w:rFonts w:cs="Arial"/>
        </w:rPr>
        <w:t>cleaning</w:t>
      </w:r>
      <w:r w:rsidR="00584607" w:rsidRPr="00346311">
        <w:rPr>
          <w:rFonts w:cs="Arial"/>
        </w:rPr>
        <w:t xml:space="preserve">, disinfecting and sterilising </w:t>
      </w:r>
      <w:r w:rsidRPr="00346311">
        <w:rPr>
          <w:rFonts w:cs="Arial"/>
        </w:rPr>
        <w:t>agents</w:t>
      </w:r>
      <w:r w:rsidR="00584607" w:rsidRPr="00346311">
        <w:rPr>
          <w:rFonts w:cs="Arial"/>
        </w:rPr>
        <w:t xml:space="preserve">, equipment </w:t>
      </w:r>
      <w:r w:rsidRPr="00346311">
        <w:rPr>
          <w:rFonts w:cs="Arial"/>
        </w:rPr>
        <w:t xml:space="preserve">and </w:t>
      </w:r>
      <w:r w:rsidR="00584607" w:rsidRPr="00346311">
        <w:rPr>
          <w:rFonts w:cs="Arial"/>
        </w:rPr>
        <w:t xml:space="preserve">application </w:t>
      </w:r>
      <w:r w:rsidRPr="00346311">
        <w:rPr>
          <w:rFonts w:cs="Arial"/>
        </w:rPr>
        <w:t xml:space="preserve">techniques </w:t>
      </w:r>
    </w:p>
    <w:p w14:paraId="0B3E47D9" w14:textId="4A483B2B" w:rsidR="00584607" w:rsidRPr="00346311" w:rsidRDefault="00584607" w:rsidP="00584607">
      <w:pPr>
        <w:pStyle w:val="SIBulletList2"/>
        <w:rPr>
          <w:rFonts w:cs="Arial"/>
        </w:rPr>
      </w:pPr>
      <w:r w:rsidRPr="00346311">
        <w:rPr>
          <w:rFonts w:cs="Arial"/>
        </w:rPr>
        <w:t>isolation of critically ill or infected animals</w:t>
      </w:r>
    </w:p>
    <w:p w14:paraId="7979B32F" w14:textId="77777777" w:rsidR="00584607" w:rsidRPr="00346311" w:rsidRDefault="00C43DF9" w:rsidP="00AC5B18">
      <w:pPr>
        <w:pStyle w:val="SIBulletList2"/>
        <w:rPr>
          <w:rFonts w:cs="Arial"/>
        </w:rPr>
      </w:pPr>
      <w:r w:rsidRPr="00346311">
        <w:rPr>
          <w:rFonts w:cs="Arial"/>
        </w:rPr>
        <w:t>personal protective equipment</w:t>
      </w:r>
    </w:p>
    <w:p w14:paraId="0D67BA06" w14:textId="5DF9CD43" w:rsidR="00584607" w:rsidRPr="00346311" w:rsidRDefault="00584607" w:rsidP="00584607">
      <w:pPr>
        <w:pStyle w:val="SIBulletList2"/>
        <w:rPr>
          <w:rFonts w:cs="Arial"/>
        </w:rPr>
      </w:pPr>
      <w:r w:rsidRPr="00346311">
        <w:rPr>
          <w:rFonts w:cs="Arial"/>
        </w:rPr>
        <w:t>aseptic techniques</w:t>
      </w:r>
      <w:r w:rsidR="00C43DF9" w:rsidRPr="00346311">
        <w:rPr>
          <w:rFonts w:cs="Arial"/>
        </w:rPr>
        <w:t xml:space="preserve"> </w:t>
      </w:r>
    </w:p>
    <w:p w14:paraId="7818CC53" w14:textId="1C2956FF" w:rsidR="005040C0" w:rsidRPr="00346311" w:rsidRDefault="00A13289" w:rsidP="002D4A5E">
      <w:pPr>
        <w:pStyle w:val="SIBulletList1"/>
        <w:rPr>
          <w:rFonts w:cs="Arial"/>
        </w:rPr>
      </w:pPr>
      <w:r w:rsidRPr="00346311">
        <w:rPr>
          <w:rFonts w:cs="Arial"/>
        </w:rPr>
        <w:t>legislation, regulations and codes of practice, including WHS, animal welfare and ethics, veterinary practices and waste disposal related to compromised newborn foals</w:t>
      </w:r>
      <w:r w:rsidR="00584607" w:rsidRPr="00346311">
        <w:rPr>
          <w:rFonts w:cs="Arial"/>
        </w:rPr>
        <w:t>.</w:t>
      </w:r>
    </w:p>
    <w:p w14:paraId="5A2CC4F1" w14:textId="77777777" w:rsidR="00584607" w:rsidRPr="00346311" w:rsidRDefault="00584607" w:rsidP="00584607">
      <w:pPr>
        <w:pStyle w:val="SIBulletList1"/>
        <w:numPr>
          <w:ilvl w:val="0"/>
          <w:numId w:val="0"/>
        </w:numPr>
        <w:ind w:left="720"/>
        <w:rPr>
          <w:rFonts w:cs="Arial"/>
        </w:rPr>
      </w:pPr>
    </w:p>
    <w:p w14:paraId="28075586" w14:textId="745B92BA" w:rsidR="0058527E" w:rsidRPr="00346311" w:rsidRDefault="002D4A5E" w:rsidP="002D4A5E">
      <w:pPr>
        <w:pStyle w:val="BodyTextSI"/>
        <w:rPr>
          <w:rFonts w:ascii="Arial" w:hAnsi="Arial" w:cs="Arial"/>
          <w:b/>
          <w:bCs/>
          <w:color w:val="000000" w:themeColor="text2"/>
        </w:rPr>
      </w:pPr>
      <w:r w:rsidRPr="00346311">
        <w:rPr>
          <w:rFonts w:ascii="Arial" w:hAnsi="Arial" w:cs="Arial"/>
          <w:b/>
          <w:bCs/>
          <w:color w:val="000000" w:themeColor="text2"/>
        </w:rPr>
        <w:t>Assessment conditions</w:t>
      </w:r>
    </w:p>
    <w:p w14:paraId="44A34CEE" w14:textId="0E325BE2" w:rsidR="006B34B8" w:rsidRPr="00346311" w:rsidRDefault="0058527E" w:rsidP="006B34B8">
      <w:pPr>
        <w:pStyle w:val="SIBulletList1"/>
        <w:numPr>
          <w:ilvl w:val="0"/>
          <w:numId w:val="0"/>
        </w:numPr>
        <w:rPr>
          <w:rFonts w:cs="Arial"/>
        </w:rPr>
      </w:pPr>
      <w:r w:rsidRPr="00346311">
        <w:rPr>
          <w:rFonts w:cs="Arial"/>
        </w:rPr>
        <w:t xml:space="preserve">Skills must be demonstrated in a </w:t>
      </w:r>
      <w:r w:rsidR="00584607" w:rsidRPr="00346311">
        <w:rPr>
          <w:rFonts w:cs="Arial"/>
        </w:rPr>
        <w:t xml:space="preserve">in an equine NICU or an environment that accurately reflects an equine intensive care veterinary practice where nursing procedures are carried out on real animals, unless specified in the Performance Evidence. </w:t>
      </w:r>
    </w:p>
    <w:p w14:paraId="20BD99A0" w14:textId="77777777" w:rsidR="0058527E" w:rsidRPr="00346311" w:rsidRDefault="0058527E" w:rsidP="006B34B8">
      <w:pPr>
        <w:pStyle w:val="SIText"/>
        <w:rPr>
          <w:rFonts w:cs="Arial"/>
        </w:rPr>
      </w:pPr>
      <w:r w:rsidRPr="00346311">
        <w:rPr>
          <w:rFonts w:cs="Arial"/>
        </w:rPr>
        <w:t xml:space="preserve">Assessment must ensure access to: </w:t>
      </w:r>
    </w:p>
    <w:p w14:paraId="06E3557F" w14:textId="226824BA" w:rsidR="00584607" w:rsidRPr="00346311" w:rsidRDefault="00584607" w:rsidP="00584607">
      <w:pPr>
        <w:pStyle w:val="SIBulletList1"/>
        <w:rPr>
          <w:rFonts w:cs="Arial"/>
        </w:rPr>
      </w:pPr>
      <w:r w:rsidRPr="00346311">
        <w:rPr>
          <w:rFonts w:cs="Arial"/>
        </w:rPr>
        <w:t>foal patients and nursing mares</w:t>
      </w:r>
    </w:p>
    <w:p w14:paraId="5A538B61" w14:textId="1882F1EB" w:rsidR="00584607" w:rsidRPr="00346311" w:rsidRDefault="00584607" w:rsidP="00584607">
      <w:pPr>
        <w:pStyle w:val="SIBulletList1"/>
        <w:rPr>
          <w:rFonts w:cs="Arial"/>
        </w:rPr>
      </w:pPr>
      <w:r w:rsidRPr="00346311">
        <w:rPr>
          <w:rFonts w:cs="Arial"/>
        </w:rPr>
        <w:t>equipment and resources typically available in an equine NICU</w:t>
      </w:r>
    </w:p>
    <w:p w14:paraId="38CEDFD6" w14:textId="5F0723A6" w:rsidR="00650C81" w:rsidRPr="00346311" w:rsidRDefault="00650C81" w:rsidP="00650C81">
      <w:pPr>
        <w:pStyle w:val="SIBulletList1"/>
        <w:rPr>
          <w:rFonts w:cs="Arial"/>
        </w:rPr>
      </w:pPr>
      <w:r w:rsidRPr="00346311">
        <w:rPr>
          <w:rFonts w:cs="Arial"/>
        </w:rPr>
        <w:t>organisational policies and procedures, current legislation, regulations and relevant codes of practice relating to veterinary nursing of equines</w:t>
      </w:r>
    </w:p>
    <w:p w14:paraId="039DE9BC" w14:textId="4784B047" w:rsidR="00997107" w:rsidRPr="00346311" w:rsidRDefault="00650C81" w:rsidP="00650C81">
      <w:pPr>
        <w:pStyle w:val="SIBulletList1"/>
        <w:rPr>
          <w:rFonts w:cs="Arial"/>
        </w:rPr>
      </w:pPr>
      <w:r w:rsidRPr="00346311">
        <w:rPr>
          <w:rFonts w:cs="Arial"/>
        </w:rPr>
        <w:t>workplace procedures relevant to caring for and nursing foals in NICU.</w:t>
      </w:r>
    </w:p>
    <w:p w14:paraId="304F0D9E" w14:textId="4AED0FD8" w:rsidR="00350925" w:rsidRPr="00346311" w:rsidRDefault="0058527E" w:rsidP="00997107">
      <w:pPr>
        <w:pStyle w:val="SIText"/>
        <w:rPr>
          <w:rFonts w:cs="Arial"/>
        </w:rPr>
      </w:pPr>
      <w:r w:rsidRPr="00346311">
        <w:rPr>
          <w:rFonts w:cs="Arial"/>
        </w:rPr>
        <w:t>Assessors of this unit must satisfy the requirements for assessors in applicable vocational education and training legislation, frameworks and/or standards.</w:t>
      </w:r>
    </w:p>
    <w:p w14:paraId="42C51508" w14:textId="4B35740B" w:rsidR="00B85A2F" w:rsidRPr="00346311" w:rsidRDefault="001A307E" w:rsidP="00526094">
      <w:pPr>
        <w:pStyle w:val="Heading4"/>
        <w:rPr>
          <w:rFonts w:ascii="Arial" w:hAnsi="Arial" w:cs="Arial"/>
          <w:color w:val="000000" w:themeColor="text2"/>
        </w:rPr>
      </w:pPr>
      <w:r w:rsidRPr="00346311">
        <w:rPr>
          <w:rFonts w:ascii="Arial" w:hAnsi="Arial" w:cs="Arial"/>
          <w:color w:val="000000" w:themeColor="text2"/>
        </w:rPr>
        <w:t>Unit m</w:t>
      </w:r>
      <w:r w:rsidR="00922C8D" w:rsidRPr="00346311">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346311" w14:paraId="2B60ACCF" w14:textId="16D47C00" w:rsidTr="007A513D">
        <w:trPr>
          <w:trHeight w:val="1073"/>
        </w:trPr>
        <w:tc>
          <w:tcPr>
            <w:tcW w:w="2195" w:type="dxa"/>
          </w:tcPr>
          <w:p w14:paraId="22ADD666" w14:textId="77777777" w:rsidR="00E5158E" w:rsidRPr="00346311" w:rsidRDefault="00E5158E" w:rsidP="00C04160">
            <w:pPr>
              <w:pStyle w:val="BodyTextSI"/>
              <w:rPr>
                <w:rFonts w:ascii="Arial" w:hAnsi="Arial" w:cs="Arial"/>
                <w:b/>
                <w:bCs/>
                <w:color w:val="000000" w:themeColor="text2"/>
              </w:rPr>
            </w:pPr>
            <w:r w:rsidRPr="00346311">
              <w:rPr>
                <w:rFonts w:ascii="Arial" w:hAnsi="Arial" w:cs="Arial"/>
                <w:b/>
                <w:bCs/>
                <w:color w:val="000000" w:themeColor="text2"/>
              </w:rPr>
              <w:t>Code and title current version</w:t>
            </w:r>
          </w:p>
        </w:tc>
        <w:tc>
          <w:tcPr>
            <w:tcW w:w="2195" w:type="dxa"/>
          </w:tcPr>
          <w:p w14:paraId="0206D43C" w14:textId="77777777" w:rsidR="00E5158E" w:rsidRPr="00346311" w:rsidRDefault="00E5158E" w:rsidP="00C04160">
            <w:pPr>
              <w:pStyle w:val="BodyTextSI"/>
              <w:rPr>
                <w:rFonts w:ascii="Arial" w:hAnsi="Arial" w:cs="Arial"/>
                <w:b/>
                <w:bCs/>
                <w:color w:val="000000" w:themeColor="text2"/>
              </w:rPr>
            </w:pPr>
            <w:r w:rsidRPr="00346311">
              <w:rPr>
                <w:rFonts w:ascii="Arial" w:hAnsi="Arial" w:cs="Arial"/>
                <w:b/>
                <w:bCs/>
                <w:color w:val="000000" w:themeColor="text2"/>
              </w:rPr>
              <w:t>Code and title previous version</w:t>
            </w:r>
          </w:p>
        </w:tc>
        <w:tc>
          <w:tcPr>
            <w:tcW w:w="1500" w:type="dxa"/>
          </w:tcPr>
          <w:p w14:paraId="2DF6A043" w14:textId="77562530" w:rsidR="00E5158E" w:rsidRPr="00346311" w:rsidRDefault="00E5158E" w:rsidP="00C04160">
            <w:pPr>
              <w:pStyle w:val="BodyTextSI"/>
              <w:rPr>
                <w:rFonts w:ascii="Arial" w:hAnsi="Arial" w:cs="Arial"/>
                <w:b/>
                <w:bCs/>
                <w:color w:val="000000" w:themeColor="text2"/>
              </w:rPr>
            </w:pPr>
            <w:r w:rsidRPr="00346311">
              <w:rPr>
                <w:rFonts w:ascii="Arial" w:hAnsi="Arial" w:cs="Arial"/>
                <w:b/>
                <w:bCs/>
                <w:color w:val="000000" w:themeColor="text2"/>
              </w:rPr>
              <w:t>Equivalence status</w:t>
            </w:r>
          </w:p>
        </w:tc>
        <w:tc>
          <w:tcPr>
            <w:tcW w:w="3579" w:type="dxa"/>
          </w:tcPr>
          <w:p w14:paraId="70A5D43A" w14:textId="00F808A3" w:rsidR="00E5158E" w:rsidRPr="00346311" w:rsidRDefault="00E5158E" w:rsidP="00C04160">
            <w:pPr>
              <w:pStyle w:val="BodyTextSI"/>
              <w:rPr>
                <w:rFonts w:ascii="Arial" w:hAnsi="Arial" w:cs="Arial"/>
                <w:b/>
                <w:bCs/>
                <w:color w:val="000000" w:themeColor="text2"/>
              </w:rPr>
            </w:pPr>
            <w:r w:rsidRPr="00346311">
              <w:rPr>
                <w:rFonts w:ascii="Arial" w:hAnsi="Arial" w:cs="Arial"/>
                <w:b/>
                <w:bCs/>
                <w:color w:val="000000" w:themeColor="text2"/>
              </w:rPr>
              <w:t>Comments</w:t>
            </w:r>
          </w:p>
        </w:tc>
      </w:tr>
      <w:tr w:rsidR="0004675C" w:rsidRPr="00346311" w14:paraId="60D8A35B" w14:textId="04FBE706" w:rsidTr="007A513D">
        <w:trPr>
          <w:trHeight w:val="4501"/>
        </w:trPr>
        <w:tc>
          <w:tcPr>
            <w:tcW w:w="2195" w:type="dxa"/>
          </w:tcPr>
          <w:p w14:paraId="36D257BE" w14:textId="66BF8EB2" w:rsidR="0004675C" w:rsidRPr="00346311" w:rsidRDefault="0004675C" w:rsidP="0004675C">
            <w:pPr>
              <w:pStyle w:val="SIText"/>
              <w:rPr>
                <w:rStyle w:val="SITempText-Green"/>
                <w:rFonts w:cs="Arial"/>
                <w:color w:val="213430" w:themeColor="text1"/>
              </w:rPr>
            </w:pPr>
            <w:r w:rsidRPr="00346311">
              <w:rPr>
                <w:rStyle w:val="SITempText-Green"/>
                <w:rFonts w:cs="Arial"/>
                <w:color w:val="213430" w:themeColor="text1"/>
              </w:rPr>
              <w:t>ACMVET</w:t>
            </w:r>
            <w:r w:rsidR="00C0633B" w:rsidRPr="00346311">
              <w:rPr>
                <w:rStyle w:val="SITempText-Green"/>
                <w:rFonts w:cs="Arial"/>
                <w:color w:val="213430" w:themeColor="text1"/>
              </w:rPr>
              <w:t>4</w:t>
            </w:r>
            <w:r w:rsidRPr="00346311">
              <w:rPr>
                <w:rStyle w:val="SITempText-Green"/>
                <w:rFonts w:cs="Arial"/>
                <w:color w:val="213430" w:themeColor="text1"/>
              </w:rPr>
              <w:t>X</w:t>
            </w:r>
            <w:r w:rsidR="004E1A6A" w:rsidRPr="00346311">
              <w:rPr>
                <w:rStyle w:val="SITempText-Green"/>
                <w:rFonts w:cs="Arial"/>
                <w:color w:val="213430" w:themeColor="text1"/>
              </w:rPr>
              <w:t>18</w:t>
            </w:r>
            <w:r w:rsidRPr="00346311">
              <w:rPr>
                <w:rStyle w:val="SITempText-Green"/>
                <w:rFonts w:cs="Arial"/>
                <w:color w:val="213430" w:themeColor="text1"/>
              </w:rPr>
              <w:t xml:space="preserve"> </w:t>
            </w:r>
            <w:r w:rsidR="0090155F" w:rsidRPr="00346311">
              <w:rPr>
                <w:rStyle w:val="SITempText-Green"/>
                <w:rFonts w:cs="Arial"/>
                <w:color w:val="213430" w:themeColor="text1"/>
              </w:rPr>
              <w:t>Provide intensive foal care and nursing</w:t>
            </w:r>
          </w:p>
        </w:tc>
        <w:tc>
          <w:tcPr>
            <w:tcW w:w="2195" w:type="dxa"/>
          </w:tcPr>
          <w:p w14:paraId="3E7CE5FF" w14:textId="6DC6C076" w:rsidR="0004675C" w:rsidRPr="00346311" w:rsidRDefault="0004675C" w:rsidP="0004675C">
            <w:pPr>
              <w:pStyle w:val="SIText"/>
              <w:rPr>
                <w:rStyle w:val="SITempText-Green"/>
                <w:rFonts w:cs="Arial"/>
                <w:color w:val="213430" w:themeColor="text1"/>
              </w:rPr>
            </w:pPr>
            <w:r w:rsidRPr="00346311">
              <w:rPr>
                <w:rStyle w:val="SITempText-Green"/>
                <w:rFonts w:cs="Arial"/>
                <w:color w:val="213430" w:themeColor="text1"/>
              </w:rPr>
              <w:t>ACMVET</w:t>
            </w:r>
            <w:r w:rsidR="00C0633B" w:rsidRPr="00346311">
              <w:rPr>
                <w:rStyle w:val="SITempText-Green"/>
                <w:rFonts w:cs="Arial"/>
                <w:color w:val="213430" w:themeColor="text1"/>
              </w:rPr>
              <w:t>4</w:t>
            </w:r>
            <w:r w:rsidR="0090155F" w:rsidRPr="00346311">
              <w:rPr>
                <w:rStyle w:val="SITempText-Green"/>
                <w:rFonts w:cs="Arial"/>
                <w:color w:val="213430" w:themeColor="text1"/>
              </w:rPr>
              <w:t>15 Provide intensive foal care and nursing</w:t>
            </w:r>
          </w:p>
        </w:tc>
        <w:tc>
          <w:tcPr>
            <w:tcW w:w="1500" w:type="dxa"/>
          </w:tcPr>
          <w:p w14:paraId="55EC33D0" w14:textId="3D2C52F4" w:rsidR="0004675C" w:rsidRPr="00346311" w:rsidRDefault="0004675C" w:rsidP="0004675C">
            <w:pPr>
              <w:pStyle w:val="SIText"/>
              <w:rPr>
                <w:rFonts w:cs="Arial"/>
              </w:rPr>
            </w:pPr>
            <w:r w:rsidRPr="00346311">
              <w:rPr>
                <w:rFonts w:cs="Arial"/>
              </w:rPr>
              <w:t>Not equivalent</w:t>
            </w:r>
          </w:p>
          <w:p w14:paraId="0617AE96" w14:textId="68772E2F" w:rsidR="0004675C" w:rsidRPr="00346311" w:rsidRDefault="0004675C" w:rsidP="0004675C">
            <w:pPr>
              <w:pStyle w:val="SIText"/>
              <w:rPr>
                <w:rFonts w:cs="Arial"/>
              </w:rPr>
            </w:pPr>
          </w:p>
        </w:tc>
        <w:tc>
          <w:tcPr>
            <w:tcW w:w="3579" w:type="dxa"/>
          </w:tcPr>
          <w:p w14:paraId="1663024F" w14:textId="77777777" w:rsidR="00B202E3" w:rsidRPr="00346311" w:rsidRDefault="00B202E3" w:rsidP="00016B37">
            <w:pPr>
              <w:pStyle w:val="SIText"/>
              <w:rPr>
                <w:rFonts w:cs="Arial"/>
              </w:rPr>
            </w:pPr>
          </w:p>
          <w:p w14:paraId="581E7814" w14:textId="383B0468" w:rsidR="00016B37" w:rsidRPr="00346311" w:rsidRDefault="00016B37" w:rsidP="00016B37">
            <w:pPr>
              <w:pStyle w:val="SIText"/>
              <w:rPr>
                <w:rFonts w:cs="Arial"/>
              </w:rPr>
            </w:pPr>
            <w:r w:rsidRPr="00346311">
              <w:rPr>
                <w:rFonts w:cs="Arial"/>
              </w:rPr>
              <w:t>Unit re-templated to 2025 template</w:t>
            </w:r>
          </w:p>
          <w:p w14:paraId="23F16F62" w14:textId="77777777" w:rsidR="00016B37" w:rsidRPr="00346311" w:rsidRDefault="00016B37" w:rsidP="00016B37">
            <w:pPr>
              <w:pStyle w:val="SIText"/>
              <w:rPr>
                <w:rFonts w:cs="Arial"/>
              </w:rPr>
            </w:pPr>
            <w:r w:rsidRPr="00346311">
              <w:rPr>
                <w:rFonts w:cs="Arial"/>
              </w:rPr>
              <w:t xml:space="preserve">Changes to wording of Application </w:t>
            </w:r>
          </w:p>
          <w:p w14:paraId="004ACD76" w14:textId="77777777" w:rsidR="00016B37" w:rsidRPr="00346311" w:rsidRDefault="00016B37" w:rsidP="00016B37">
            <w:pPr>
              <w:pStyle w:val="SIText"/>
              <w:rPr>
                <w:rFonts w:cs="Arial"/>
              </w:rPr>
            </w:pPr>
            <w:r w:rsidRPr="00346311">
              <w:rPr>
                <w:rFonts w:cs="Arial"/>
              </w:rPr>
              <w:t>Legislative and regulatory statement revised to more accurately reflect requirements.</w:t>
            </w:r>
          </w:p>
          <w:p w14:paraId="50B8C696" w14:textId="77777777" w:rsidR="00016B37" w:rsidRPr="00346311" w:rsidRDefault="00016B37" w:rsidP="00016B37">
            <w:pPr>
              <w:pStyle w:val="SIText"/>
              <w:rPr>
                <w:rFonts w:cs="Arial"/>
              </w:rPr>
            </w:pPr>
            <w:r w:rsidRPr="00346311">
              <w:rPr>
                <w:rFonts w:cs="Arial"/>
              </w:rPr>
              <w:t xml:space="preserve">Remove Nurse foals (and subsequent pre-requisite chain) from pre-requisite requirements. Include ACMQUE212 Handle horses safely as pre-requisite to ensure safety working in an equine environment (esp mares). </w:t>
            </w:r>
          </w:p>
          <w:p w14:paraId="5BA75477" w14:textId="77777777" w:rsidR="00016B37" w:rsidRPr="00346311" w:rsidRDefault="00016B37" w:rsidP="00016B37">
            <w:pPr>
              <w:pStyle w:val="SIText"/>
              <w:rPr>
                <w:rFonts w:cs="Arial"/>
              </w:rPr>
            </w:pPr>
            <w:r w:rsidRPr="00346311">
              <w:rPr>
                <w:rFonts w:cs="Arial"/>
              </w:rPr>
              <w:lastRenderedPageBreak/>
              <w:t xml:space="preserve">E1: change from ‘ Admit new arrivals to a neonatal intensive care unit (NICU)’ to ‘ Admit foals to the neonatal intensive care unit (NICU)’ </w:t>
            </w:r>
          </w:p>
          <w:p w14:paraId="3D6037A4" w14:textId="77777777" w:rsidR="00016B37" w:rsidRPr="00346311" w:rsidRDefault="00016B37" w:rsidP="00016B37">
            <w:pPr>
              <w:pStyle w:val="SIText"/>
              <w:rPr>
                <w:rFonts w:cs="Arial"/>
              </w:rPr>
            </w:pPr>
            <w:r w:rsidRPr="00346311">
              <w:rPr>
                <w:rFonts w:cs="Arial"/>
              </w:rPr>
              <w:t xml:space="preserve">PC1.1 minor change ‘Prepare the NICU and admit foals’ </w:t>
            </w:r>
          </w:p>
          <w:p w14:paraId="2F436353" w14:textId="77777777" w:rsidR="00016B37" w:rsidRPr="00346311" w:rsidRDefault="00016B37" w:rsidP="00016B37">
            <w:pPr>
              <w:pStyle w:val="SIText"/>
              <w:rPr>
                <w:rFonts w:cs="Arial"/>
              </w:rPr>
            </w:pPr>
            <w:r w:rsidRPr="00346311">
              <w:rPr>
                <w:rFonts w:cs="Arial"/>
              </w:rPr>
              <w:t>PC1.2 reword from ‘Place foals correctly’ to ‘Place foals for required care using correct handling and moving techniques’ to reflect correct positioning (for the required care) and correct handling to place the foal.</w:t>
            </w:r>
          </w:p>
          <w:p w14:paraId="47462B56" w14:textId="77777777" w:rsidR="00016B37" w:rsidRPr="00346311" w:rsidRDefault="00016B37" w:rsidP="00016B37">
            <w:pPr>
              <w:pStyle w:val="SIText"/>
              <w:rPr>
                <w:rFonts w:cs="Arial"/>
              </w:rPr>
            </w:pPr>
            <w:r w:rsidRPr="00346311">
              <w:rPr>
                <w:rFonts w:cs="Arial"/>
              </w:rPr>
              <w:t>Delete PC2.2 as ‘apply aseptic techniques’ in PC7.1 for whole unit generally</w:t>
            </w:r>
          </w:p>
          <w:p w14:paraId="69F96751" w14:textId="77777777" w:rsidR="00016B37" w:rsidRPr="00346311" w:rsidRDefault="00016B37" w:rsidP="00016B37">
            <w:pPr>
              <w:pStyle w:val="SIText"/>
              <w:rPr>
                <w:rFonts w:cs="Arial"/>
              </w:rPr>
            </w:pPr>
            <w:r w:rsidRPr="00346311">
              <w:rPr>
                <w:rFonts w:cs="Arial"/>
              </w:rPr>
              <w:t>(new) PC2.2 reworded from ‘carry out regular monitoring’ to ‘perform regular monitoring of patient’s health parameters’</w:t>
            </w:r>
          </w:p>
          <w:p w14:paraId="1FFD8FE7" w14:textId="77777777" w:rsidR="00016B37" w:rsidRPr="00346311" w:rsidRDefault="00016B37" w:rsidP="00016B37">
            <w:pPr>
              <w:pStyle w:val="SIText"/>
              <w:rPr>
                <w:rFonts w:cs="Arial"/>
              </w:rPr>
            </w:pPr>
            <w:r w:rsidRPr="00346311">
              <w:rPr>
                <w:rFonts w:cs="Arial"/>
              </w:rPr>
              <w:t>PC3.4 ‘Assist with initial resuscitation according to industry practice’ reworded to ‘Assist with emergency resuscitation’</w:t>
            </w:r>
          </w:p>
          <w:p w14:paraId="5D8665F6" w14:textId="77777777" w:rsidR="00016B37" w:rsidRPr="00346311" w:rsidRDefault="00016B37" w:rsidP="00016B37">
            <w:pPr>
              <w:pStyle w:val="SIText"/>
              <w:rPr>
                <w:rFonts w:cs="Arial"/>
              </w:rPr>
            </w:pPr>
            <w:r w:rsidRPr="00346311">
              <w:rPr>
                <w:rFonts w:cs="Arial"/>
              </w:rPr>
              <w:t>Minor change E4 from ‘Assemble crash kit items’ to ‘Assemble crash kit equipment and materials’</w:t>
            </w:r>
          </w:p>
          <w:p w14:paraId="08026E6E" w14:textId="77777777" w:rsidR="00016B37" w:rsidRPr="00346311" w:rsidRDefault="00016B37" w:rsidP="00016B37">
            <w:pPr>
              <w:pStyle w:val="SIText"/>
              <w:rPr>
                <w:rFonts w:cs="Arial"/>
              </w:rPr>
            </w:pPr>
            <w:r w:rsidRPr="00346311">
              <w:rPr>
                <w:rFonts w:cs="Arial"/>
              </w:rPr>
              <w:t xml:space="preserve">E6 add ‘and administer’ </w:t>
            </w:r>
          </w:p>
          <w:p w14:paraId="60532031" w14:textId="77777777" w:rsidR="00016B37" w:rsidRPr="00346311" w:rsidRDefault="00016B37" w:rsidP="00016B37">
            <w:pPr>
              <w:pStyle w:val="SIText"/>
              <w:rPr>
                <w:rFonts w:cs="Arial"/>
              </w:rPr>
            </w:pPr>
            <w:r w:rsidRPr="00346311">
              <w:rPr>
                <w:rFonts w:cs="Arial"/>
              </w:rPr>
              <w:t>PC6.2 add ‘according to veterinarian instructions and within scope of practice’</w:t>
            </w:r>
          </w:p>
          <w:p w14:paraId="7006D469" w14:textId="77777777" w:rsidR="00016B37" w:rsidRPr="00346311" w:rsidRDefault="00016B37" w:rsidP="00016B37">
            <w:pPr>
              <w:pStyle w:val="SIText"/>
              <w:rPr>
                <w:rFonts w:cs="Arial"/>
              </w:rPr>
            </w:pPr>
            <w:r w:rsidRPr="00346311">
              <w:rPr>
                <w:rFonts w:cs="Arial"/>
              </w:rPr>
              <w:t>PC7.1 change ‘Maintain aseptic techniques and strict hygiene protocol’ to ‘Apply aseptic techniques and maintain strict hygiene protocols’</w:t>
            </w:r>
          </w:p>
          <w:p w14:paraId="510FAD77" w14:textId="77777777" w:rsidR="00016B37" w:rsidRPr="00346311" w:rsidRDefault="00016B37" w:rsidP="00016B37">
            <w:pPr>
              <w:pStyle w:val="SIText"/>
              <w:rPr>
                <w:rFonts w:cs="Arial"/>
              </w:rPr>
            </w:pPr>
            <w:r w:rsidRPr="00346311">
              <w:rPr>
                <w:rFonts w:cs="Arial"/>
              </w:rPr>
              <w:t>Wording of PE changed to simply and remove duplication and repetition of PC</w:t>
            </w:r>
          </w:p>
          <w:p w14:paraId="617E88AB" w14:textId="77777777" w:rsidR="00016B37" w:rsidRPr="00346311" w:rsidRDefault="00016B37" w:rsidP="00016B37">
            <w:pPr>
              <w:pStyle w:val="SIText"/>
              <w:rPr>
                <w:rFonts w:cs="Arial"/>
              </w:rPr>
            </w:pPr>
            <w:r w:rsidRPr="00346311">
              <w:rPr>
                <w:rFonts w:cs="Arial"/>
              </w:rPr>
              <w:t>KE: minor movements and rewording for clarity</w:t>
            </w:r>
          </w:p>
          <w:p w14:paraId="4E4DEB2D" w14:textId="77777777" w:rsidR="00016B37" w:rsidRPr="00346311" w:rsidRDefault="00016B37" w:rsidP="00016B37">
            <w:pPr>
              <w:pStyle w:val="SIText"/>
              <w:rPr>
                <w:rFonts w:cs="Arial"/>
              </w:rPr>
            </w:pPr>
            <w:r w:rsidRPr="00346311">
              <w:rPr>
                <w:rFonts w:cs="Arial"/>
              </w:rPr>
              <w:t>Added ‘resuscitation techniques and equipment’</w:t>
            </w:r>
          </w:p>
          <w:p w14:paraId="1E43FC22" w14:textId="77777777" w:rsidR="00016B37" w:rsidRPr="00346311" w:rsidRDefault="00016B37" w:rsidP="00016B37">
            <w:pPr>
              <w:pStyle w:val="SIText"/>
              <w:rPr>
                <w:rFonts w:cs="Arial"/>
              </w:rPr>
            </w:pPr>
            <w:r w:rsidRPr="00346311">
              <w:rPr>
                <w:rFonts w:cs="Arial"/>
              </w:rPr>
              <w:t xml:space="preserve">Added ‘aseptic techniques’ </w:t>
            </w:r>
          </w:p>
          <w:p w14:paraId="7A10977E" w14:textId="77777777" w:rsidR="0004675C" w:rsidRPr="00346311" w:rsidRDefault="00016B37" w:rsidP="00016B37">
            <w:pPr>
              <w:pStyle w:val="SIText"/>
              <w:rPr>
                <w:rFonts w:cs="Arial"/>
              </w:rPr>
            </w:pPr>
            <w:r w:rsidRPr="00346311">
              <w:rPr>
                <w:rFonts w:cs="Arial"/>
              </w:rPr>
              <w:lastRenderedPageBreak/>
              <w:t>Added ‘isolation of critically ill or infected animals’ in knowledge of biosecurity procedures.</w:t>
            </w:r>
          </w:p>
          <w:p w14:paraId="4EDA864E" w14:textId="5689F941" w:rsidR="00016B37" w:rsidRPr="00346311" w:rsidRDefault="00016B37" w:rsidP="00016B37">
            <w:pPr>
              <w:pStyle w:val="SIText"/>
              <w:rPr>
                <w:rFonts w:cs="Arial"/>
              </w:rPr>
            </w:pPr>
            <w:r w:rsidRPr="00346311">
              <w:rPr>
                <w:rFonts w:cs="Arial"/>
              </w:rPr>
              <w:t xml:space="preserve">Mandatory workplace requirements noted as applicable to this unit due to skills needing to be demonstrated in a NICU (or an environment that accurately reflects an equine veterinary practice NICU) with real animals and all necessary equipment. </w:t>
            </w:r>
          </w:p>
        </w:tc>
      </w:tr>
    </w:tbl>
    <w:p w14:paraId="1D8F46F5" w14:textId="77777777" w:rsidR="00B85A2F" w:rsidRPr="00346311" w:rsidRDefault="00B85A2F" w:rsidP="00D024B9">
      <w:pPr>
        <w:pStyle w:val="BodyTextSI"/>
        <w:rPr>
          <w:rFonts w:ascii="Arial" w:hAnsi="Arial" w:cs="Arial"/>
          <w:color w:val="000000" w:themeColor="text2"/>
        </w:rPr>
      </w:pPr>
    </w:p>
    <w:p w14:paraId="0A565D33" w14:textId="4452A7CA" w:rsidR="00B85A2F" w:rsidRPr="00346311" w:rsidRDefault="00B85A2F" w:rsidP="00B85A2F">
      <w:pPr>
        <w:pStyle w:val="Heading3"/>
        <w:rPr>
          <w:rFonts w:ascii="Arial" w:hAnsi="Arial" w:cs="Arial"/>
          <w:color w:val="000000" w:themeColor="text2"/>
        </w:rPr>
      </w:pPr>
      <w:r w:rsidRPr="00346311">
        <w:rPr>
          <w:rFonts w:ascii="Arial" w:hAnsi="Arial" w:cs="Arial"/>
          <w:color w:val="000000" w:themeColor="text2"/>
        </w:rPr>
        <w:t>Overview information</w:t>
      </w:r>
    </w:p>
    <w:p w14:paraId="6360339A" w14:textId="77777777" w:rsidR="00B85A2F" w:rsidRPr="00346311" w:rsidRDefault="00B85A2F" w:rsidP="00B85A2F">
      <w:pPr>
        <w:pStyle w:val="Heading4"/>
        <w:rPr>
          <w:rFonts w:ascii="Arial" w:hAnsi="Arial" w:cs="Arial"/>
          <w:color w:val="000000" w:themeColor="text2"/>
        </w:rPr>
      </w:pPr>
      <w:r w:rsidRPr="00346311">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346311" w14:paraId="2860BE6D" w14:textId="77777777" w:rsidTr="00C32357">
        <w:tc>
          <w:tcPr>
            <w:tcW w:w="2972" w:type="dxa"/>
          </w:tcPr>
          <w:p w14:paraId="7CA8953A" w14:textId="77777777" w:rsidR="00B85A2F" w:rsidRPr="00346311" w:rsidRDefault="00B85A2F" w:rsidP="00547C62">
            <w:pPr>
              <w:pStyle w:val="BodyTextSI"/>
              <w:rPr>
                <w:rFonts w:ascii="Arial" w:hAnsi="Arial" w:cs="Arial"/>
                <w:b/>
                <w:bCs/>
                <w:color w:val="000000" w:themeColor="text2"/>
              </w:rPr>
            </w:pPr>
            <w:r w:rsidRPr="00346311">
              <w:rPr>
                <w:rFonts w:ascii="Arial" w:hAnsi="Arial" w:cs="Arial"/>
                <w:b/>
                <w:bCs/>
                <w:color w:val="000000" w:themeColor="text2"/>
              </w:rPr>
              <w:t>Release</w:t>
            </w:r>
          </w:p>
        </w:tc>
        <w:tc>
          <w:tcPr>
            <w:tcW w:w="6430" w:type="dxa"/>
          </w:tcPr>
          <w:p w14:paraId="6A71BCB1" w14:textId="77777777" w:rsidR="00B85A2F" w:rsidRPr="00346311" w:rsidRDefault="00B85A2F" w:rsidP="00547C62">
            <w:pPr>
              <w:pStyle w:val="BodyTextSI"/>
              <w:rPr>
                <w:rFonts w:ascii="Arial" w:hAnsi="Arial" w:cs="Arial"/>
                <w:b/>
                <w:bCs/>
                <w:color w:val="000000" w:themeColor="text2"/>
              </w:rPr>
            </w:pPr>
            <w:r w:rsidRPr="00346311">
              <w:rPr>
                <w:rFonts w:ascii="Arial" w:hAnsi="Arial" w:cs="Arial"/>
                <w:b/>
                <w:bCs/>
                <w:color w:val="000000" w:themeColor="text2"/>
              </w:rPr>
              <w:t>Comments</w:t>
            </w:r>
          </w:p>
        </w:tc>
      </w:tr>
      <w:tr w:rsidR="001F3F73" w:rsidRPr="00346311" w14:paraId="5CF529C7" w14:textId="77777777" w:rsidTr="00C32357">
        <w:tc>
          <w:tcPr>
            <w:tcW w:w="2972" w:type="dxa"/>
          </w:tcPr>
          <w:p w14:paraId="22761332" w14:textId="1E5E0CC5" w:rsidR="001F3F73" w:rsidRPr="00346311" w:rsidRDefault="001F3F73" w:rsidP="001F3F73">
            <w:pPr>
              <w:pStyle w:val="BodyTextSI"/>
              <w:rPr>
                <w:rFonts w:ascii="Arial" w:hAnsi="Arial" w:cs="Arial"/>
                <w:color w:val="000000" w:themeColor="text2"/>
              </w:rPr>
            </w:pPr>
            <w:r w:rsidRPr="00346311">
              <w:rPr>
                <w:rFonts w:ascii="Arial" w:hAnsi="Arial" w:cs="Arial"/>
              </w:rPr>
              <w:t>1</w:t>
            </w:r>
          </w:p>
        </w:tc>
        <w:tc>
          <w:tcPr>
            <w:tcW w:w="6430" w:type="dxa"/>
          </w:tcPr>
          <w:p w14:paraId="26CB3677" w14:textId="191CABF9" w:rsidR="001F3F73" w:rsidRPr="00346311" w:rsidRDefault="001F3F73" w:rsidP="001F3F73">
            <w:pPr>
              <w:pStyle w:val="BodyTextSI"/>
              <w:rPr>
                <w:rFonts w:ascii="Arial" w:hAnsi="Arial" w:cs="Arial"/>
                <w:color w:val="000000" w:themeColor="text2"/>
              </w:rPr>
            </w:pPr>
            <w:r w:rsidRPr="00346311">
              <w:rPr>
                <w:rFonts w:ascii="Arial" w:hAnsi="Arial" w:cs="Arial"/>
              </w:rPr>
              <w:t>This unit of competency was first released in ACM Animal Care and Management Training Package Release 7.0.</w:t>
            </w:r>
          </w:p>
        </w:tc>
      </w:tr>
    </w:tbl>
    <w:p w14:paraId="44509A20" w14:textId="77777777" w:rsidR="00B85A2F" w:rsidRPr="00346311" w:rsidRDefault="00B85A2F" w:rsidP="00B85A2F">
      <w:pPr>
        <w:pStyle w:val="BodyTextSI"/>
        <w:rPr>
          <w:rFonts w:ascii="Arial" w:hAnsi="Arial" w:cs="Arial"/>
          <w:color w:val="000000" w:themeColor="text2"/>
        </w:rPr>
      </w:pPr>
    </w:p>
    <w:p w14:paraId="536C3CD3" w14:textId="58B09C49" w:rsidR="0058527E" w:rsidRPr="00346311" w:rsidRDefault="00AD03E0" w:rsidP="00E91B63">
      <w:pPr>
        <w:pStyle w:val="BodyTextSI"/>
        <w:rPr>
          <w:rFonts w:ascii="Arial" w:hAnsi="Arial" w:cs="Arial"/>
          <w:i/>
          <w:iCs/>
        </w:rPr>
      </w:pPr>
      <w:r w:rsidRPr="00346311">
        <w:rPr>
          <w:rFonts w:ascii="Arial" w:hAnsi="Arial" w:cs="Arial"/>
          <w:b/>
          <w:bCs/>
          <w:color w:val="000000" w:themeColor="text2"/>
        </w:rPr>
        <w:t>Mandatory workplace requirements</w:t>
      </w:r>
      <w:r w:rsidR="00842627" w:rsidRPr="00346311">
        <w:rPr>
          <w:rFonts w:ascii="Arial" w:hAnsi="Arial" w:cs="Arial"/>
          <w:b/>
          <w:bCs/>
          <w:color w:val="000000" w:themeColor="text2"/>
        </w:rPr>
        <w:t>:</w:t>
      </w:r>
      <w:r w:rsidR="00842627" w:rsidRPr="00346311">
        <w:rPr>
          <w:rFonts w:ascii="Arial" w:hAnsi="Arial" w:cs="Arial"/>
          <w:color w:val="000000" w:themeColor="text2"/>
        </w:rPr>
        <w:t xml:space="preserve"> </w:t>
      </w:r>
    </w:p>
    <w:p w14:paraId="2832885E" w14:textId="77777777" w:rsidR="0058527E" w:rsidRPr="00346311" w:rsidRDefault="0058527E" w:rsidP="0004675C">
      <w:pPr>
        <w:pStyle w:val="SITableBody"/>
        <w:rPr>
          <w:rFonts w:ascii="Arial" w:hAnsi="Arial" w:cs="Arial"/>
          <w:color w:val="000000" w:themeColor="text2"/>
        </w:rPr>
      </w:pPr>
      <w:r w:rsidRPr="00346311">
        <w:rPr>
          <w:rStyle w:val="SITextChar"/>
          <w:rFonts w:cs="Arial"/>
        </w:rPr>
        <w:t>Mandatory workplace requirements apply to this unit of competency and are specified in the Performance Evidence and Assessment Conditions of the Assessment Requirements</w:t>
      </w:r>
      <w:r w:rsidRPr="00346311">
        <w:rPr>
          <w:rFonts w:ascii="Arial" w:hAnsi="Arial" w:cs="Arial"/>
        </w:rPr>
        <w:t xml:space="preserve">. </w:t>
      </w:r>
    </w:p>
    <w:p w14:paraId="3FB1EF35" w14:textId="77777777" w:rsidR="0058527E" w:rsidRPr="00346311" w:rsidRDefault="0058527E" w:rsidP="00E91B63">
      <w:pPr>
        <w:pStyle w:val="BodyTextSI"/>
        <w:rPr>
          <w:rFonts w:ascii="Arial" w:hAnsi="Arial" w:cs="Arial"/>
          <w:color w:val="000000" w:themeColor="text2"/>
        </w:rPr>
      </w:pPr>
    </w:p>
    <w:p w14:paraId="3C715895" w14:textId="50F7232E" w:rsidR="00B85A2F" w:rsidRPr="00346311" w:rsidRDefault="00B85A2F" w:rsidP="00D024B9">
      <w:pPr>
        <w:pStyle w:val="BodyTextSI"/>
        <w:rPr>
          <w:rFonts w:ascii="Arial" w:hAnsi="Arial" w:cs="Arial"/>
          <w:color w:val="000000" w:themeColor="text2"/>
        </w:rPr>
      </w:pPr>
    </w:p>
    <w:sectPr w:rsidR="00B85A2F" w:rsidRPr="00346311" w:rsidSect="00225717">
      <w:headerReference w:type="default" r:id="rId15"/>
      <w:footerReference w:type="default" r:id="rId16"/>
      <w:headerReference w:type="first" r:id="rId17"/>
      <w:footerReference w:type="first" r:id="rId18"/>
      <w:pgSz w:w="11906" w:h="16838"/>
      <w:pgMar w:top="993" w:right="991" w:bottom="1361" w:left="993"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enny McQueen" w:date="2025-12-30T16:54:00Z" w:initials="PM">
    <w:p w14:paraId="53DB7026" w14:textId="77777777" w:rsidR="00637B80" w:rsidRDefault="00637B80" w:rsidP="00637B80">
      <w:pPr>
        <w:pStyle w:val="CommentText"/>
      </w:pPr>
      <w:r>
        <w:rPr>
          <w:rStyle w:val="CommentReference"/>
        </w:rPr>
        <w:annotationRef/>
      </w:r>
      <w:r>
        <w:rPr>
          <w:lang w:val="en-US"/>
        </w:rPr>
        <w:t>Question for broad consultation: This unit includes performance evidence ‘</w:t>
      </w:r>
      <w:r>
        <w:t>demonstrated simulated foal resuscitation techniques at least once’.</w:t>
      </w:r>
    </w:p>
    <w:p w14:paraId="212FA57F" w14:textId="77777777" w:rsidR="00637B80" w:rsidRDefault="00637B80" w:rsidP="00637B80">
      <w:pPr>
        <w:pStyle w:val="CommentText"/>
      </w:pPr>
      <w:r>
        <w:t xml:space="preserve">What equipment is needed for this to be demonstrated? A foal model?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2FA5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508D3B" w16cex:dateUtc="2025-12-30T0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2FA57F" w16cid:durableId="70508D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85EC7" w14:textId="77777777" w:rsidR="00C0652E" w:rsidRDefault="00C0652E" w:rsidP="005072F6">
      <w:r>
        <w:separator/>
      </w:r>
    </w:p>
  </w:endnote>
  <w:endnote w:type="continuationSeparator" w:id="0">
    <w:p w14:paraId="01902E01" w14:textId="77777777" w:rsidR="00C0652E" w:rsidRDefault="00C0652E"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18395" w14:textId="77777777" w:rsidR="00C0652E" w:rsidRDefault="00C0652E" w:rsidP="005072F6">
      <w:r>
        <w:separator/>
      </w:r>
    </w:p>
  </w:footnote>
  <w:footnote w:type="continuationSeparator" w:id="0">
    <w:p w14:paraId="2E8A1B26" w14:textId="77777777" w:rsidR="00C0652E" w:rsidRDefault="00C0652E"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59AD4C34" w:rsidR="00225717" w:rsidRPr="00225717" w:rsidRDefault="00000000">
    <w:pPr>
      <w:pStyle w:val="Header"/>
      <w:rPr>
        <w:rFonts w:ascii="Arial" w:hAnsi="Arial" w:cs="Arial"/>
        <w:b/>
        <w:bCs/>
      </w:rPr>
    </w:pPr>
    <w:sdt>
      <w:sdtPr>
        <w:rPr>
          <w:rFonts w:ascii="Arial" w:hAnsi="Arial" w:cs="Arial"/>
          <w:b/>
          <w:bCs/>
        </w:rPr>
        <w:id w:val="-287280404"/>
        <w:docPartObj>
          <w:docPartGallery w:val="Watermarks"/>
          <w:docPartUnique/>
        </w:docPartObj>
      </w:sdtPr>
      <w:sdtContent>
        <w:r>
          <w:rPr>
            <w:rFonts w:ascii="Arial" w:hAnsi="Arial" w:cs="Arial"/>
            <w:b/>
            <w:bCs/>
            <w:noProof/>
          </w:rPr>
          <w:pict w14:anchorId="06B30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41D3C">
      <w:rPr>
        <w:rFonts w:ascii="Arial" w:hAnsi="Arial" w:cs="Arial"/>
        <w:b/>
        <w:bCs/>
      </w:rPr>
      <w:t>ACMVET</w:t>
    </w:r>
    <w:r w:rsidR="00522D44">
      <w:rPr>
        <w:rFonts w:ascii="Arial" w:hAnsi="Arial" w:cs="Arial"/>
        <w:b/>
        <w:bCs/>
      </w:rPr>
      <w:t>4</w:t>
    </w:r>
    <w:r w:rsidR="00141D3C">
      <w:rPr>
        <w:rFonts w:ascii="Arial" w:hAnsi="Arial" w:cs="Arial"/>
        <w:b/>
        <w:bCs/>
      </w:rPr>
      <w:t>X</w:t>
    </w:r>
    <w:r w:rsidR="004E1A6A">
      <w:rPr>
        <w:rFonts w:ascii="Arial" w:hAnsi="Arial" w:cs="Arial"/>
        <w:b/>
        <w:bCs/>
      </w:rPr>
      <w:t>18</w:t>
    </w:r>
    <w:r w:rsidR="00522D44">
      <w:rPr>
        <w:rFonts w:ascii="Arial" w:hAnsi="Arial" w:cs="Arial"/>
        <w:b/>
        <w:bCs/>
      </w:rPr>
      <w:t xml:space="preserve"> Provide intensive foal care and nursing </w:t>
    </w:r>
    <w:r w:rsidR="002F4169" w:rsidRPr="002F4169">
      <w:rPr>
        <w:rFonts w:ascii="Arial" w:hAnsi="Arial" w:cs="Arial"/>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3990A7DE"/>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296421568">
    <w:abstractNumId w:val="19"/>
  </w:num>
  <w:num w:numId="41" w16cid:durableId="96797587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14243"/>
    <w:rsid w:val="00016B37"/>
    <w:rsid w:val="000249AE"/>
    <w:rsid w:val="0002742B"/>
    <w:rsid w:val="00036FCD"/>
    <w:rsid w:val="00042AC3"/>
    <w:rsid w:val="0004675C"/>
    <w:rsid w:val="000540C8"/>
    <w:rsid w:val="0005671C"/>
    <w:rsid w:val="0006098D"/>
    <w:rsid w:val="00067A27"/>
    <w:rsid w:val="0007067A"/>
    <w:rsid w:val="00070726"/>
    <w:rsid w:val="000717B1"/>
    <w:rsid w:val="00072205"/>
    <w:rsid w:val="000746DD"/>
    <w:rsid w:val="000860D8"/>
    <w:rsid w:val="00087B22"/>
    <w:rsid w:val="000959AF"/>
    <w:rsid w:val="00095C25"/>
    <w:rsid w:val="000B6346"/>
    <w:rsid w:val="000C0E82"/>
    <w:rsid w:val="000C36CF"/>
    <w:rsid w:val="000C795A"/>
    <w:rsid w:val="000D4A13"/>
    <w:rsid w:val="000D7A46"/>
    <w:rsid w:val="000E0010"/>
    <w:rsid w:val="000E137E"/>
    <w:rsid w:val="000E3903"/>
    <w:rsid w:val="000E475E"/>
    <w:rsid w:val="000F3886"/>
    <w:rsid w:val="000F4D43"/>
    <w:rsid w:val="00105FA6"/>
    <w:rsid w:val="00112C09"/>
    <w:rsid w:val="00117A0B"/>
    <w:rsid w:val="00126E3B"/>
    <w:rsid w:val="00127AD3"/>
    <w:rsid w:val="0013425D"/>
    <w:rsid w:val="00140641"/>
    <w:rsid w:val="00141D3C"/>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608"/>
    <w:rsid w:val="00184B73"/>
    <w:rsid w:val="00191722"/>
    <w:rsid w:val="00192FBA"/>
    <w:rsid w:val="0019391F"/>
    <w:rsid w:val="00196997"/>
    <w:rsid w:val="00196E6C"/>
    <w:rsid w:val="001A307E"/>
    <w:rsid w:val="001B4250"/>
    <w:rsid w:val="001C108A"/>
    <w:rsid w:val="001D25F8"/>
    <w:rsid w:val="001D32A1"/>
    <w:rsid w:val="001D59A7"/>
    <w:rsid w:val="001E1F55"/>
    <w:rsid w:val="001E30C2"/>
    <w:rsid w:val="001E5B8C"/>
    <w:rsid w:val="001E69D2"/>
    <w:rsid w:val="001F2801"/>
    <w:rsid w:val="001F3716"/>
    <w:rsid w:val="001F3F73"/>
    <w:rsid w:val="001F65FA"/>
    <w:rsid w:val="001F6795"/>
    <w:rsid w:val="001F7AB1"/>
    <w:rsid w:val="002000FD"/>
    <w:rsid w:val="00201B35"/>
    <w:rsid w:val="00210BA5"/>
    <w:rsid w:val="00210D83"/>
    <w:rsid w:val="00210FF2"/>
    <w:rsid w:val="0021460F"/>
    <w:rsid w:val="00220CF8"/>
    <w:rsid w:val="00221B78"/>
    <w:rsid w:val="00225717"/>
    <w:rsid w:val="002257C3"/>
    <w:rsid w:val="00235E6B"/>
    <w:rsid w:val="00236896"/>
    <w:rsid w:val="00236AF2"/>
    <w:rsid w:val="00236BF2"/>
    <w:rsid w:val="00241774"/>
    <w:rsid w:val="00241B87"/>
    <w:rsid w:val="00246D91"/>
    <w:rsid w:val="00250B44"/>
    <w:rsid w:val="0025394F"/>
    <w:rsid w:val="002539F9"/>
    <w:rsid w:val="0025500D"/>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2879"/>
    <w:rsid w:val="002D4A5E"/>
    <w:rsid w:val="002D5F76"/>
    <w:rsid w:val="002D71F8"/>
    <w:rsid w:val="002E0CC2"/>
    <w:rsid w:val="002E5026"/>
    <w:rsid w:val="002E736E"/>
    <w:rsid w:val="002F054F"/>
    <w:rsid w:val="002F4169"/>
    <w:rsid w:val="002F54A6"/>
    <w:rsid w:val="003039CB"/>
    <w:rsid w:val="003052E1"/>
    <w:rsid w:val="00313EC0"/>
    <w:rsid w:val="00316B57"/>
    <w:rsid w:val="0032297F"/>
    <w:rsid w:val="00327C27"/>
    <w:rsid w:val="00332282"/>
    <w:rsid w:val="003327F1"/>
    <w:rsid w:val="003334F7"/>
    <w:rsid w:val="00333EEE"/>
    <w:rsid w:val="00346311"/>
    <w:rsid w:val="00350925"/>
    <w:rsid w:val="00351298"/>
    <w:rsid w:val="00362BA8"/>
    <w:rsid w:val="00365773"/>
    <w:rsid w:val="00372696"/>
    <w:rsid w:val="00372FC0"/>
    <w:rsid w:val="00373DD6"/>
    <w:rsid w:val="00375EE4"/>
    <w:rsid w:val="003835E1"/>
    <w:rsid w:val="00386EBA"/>
    <w:rsid w:val="00396EEB"/>
    <w:rsid w:val="003A0211"/>
    <w:rsid w:val="003A2050"/>
    <w:rsid w:val="003A306D"/>
    <w:rsid w:val="003A51DA"/>
    <w:rsid w:val="003A6B5D"/>
    <w:rsid w:val="003B4F5D"/>
    <w:rsid w:val="003B6AAC"/>
    <w:rsid w:val="003C12C8"/>
    <w:rsid w:val="003C48A0"/>
    <w:rsid w:val="003C75CC"/>
    <w:rsid w:val="003D0116"/>
    <w:rsid w:val="003D1133"/>
    <w:rsid w:val="003D73B7"/>
    <w:rsid w:val="003E059E"/>
    <w:rsid w:val="003E4AE3"/>
    <w:rsid w:val="003E511F"/>
    <w:rsid w:val="003E53B0"/>
    <w:rsid w:val="003F2BD6"/>
    <w:rsid w:val="003F30BE"/>
    <w:rsid w:val="003F4FC6"/>
    <w:rsid w:val="004021DA"/>
    <w:rsid w:val="0040475A"/>
    <w:rsid w:val="00412D0A"/>
    <w:rsid w:val="00415453"/>
    <w:rsid w:val="00415B93"/>
    <w:rsid w:val="00416C8B"/>
    <w:rsid w:val="00427D7E"/>
    <w:rsid w:val="00430E24"/>
    <w:rsid w:val="0043176A"/>
    <w:rsid w:val="0043213B"/>
    <w:rsid w:val="00433351"/>
    <w:rsid w:val="00436529"/>
    <w:rsid w:val="004379DD"/>
    <w:rsid w:val="00441DD9"/>
    <w:rsid w:val="004451AE"/>
    <w:rsid w:val="00457857"/>
    <w:rsid w:val="00460256"/>
    <w:rsid w:val="00464363"/>
    <w:rsid w:val="00465F3C"/>
    <w:rsid w:val="00466A9A"/>
    <w:rsid w:val="00467996"/>
    <w:rsid w:val="00470D6B"/>
    <w:rsid w:val="004743A9"/>
    <w:rsid w:val="00480F0A"/>
    <w:rsid w:val="004829F5"/>
    <w:rsid w:val="004A37B0"/>
    <w:rsid w:val="004A3E31"/>
    <w:rsid w:val="004A46F8"/>
    <w:rsid w:val="004A629B"/>
    <w:rsid w:val="004A66E7"/>
    <w:rsid w:val="004A6AE3"/>
    <w:rsid w:val="004A7722"/>
    <w:rsid w:val="004A79DF"/>
    <w:rsid w:val="004B0020"/>
    <w:rsid w:val="004B1C42"/>
    <w:rsid w:val="004B1F0B"/>
    <w:rsid w:val="004C012A"/>
    <w:rsid w:val="004C7821"/>
    <w:rsid w:val="004D498B"/>
    <w:rsid w:val="004D6C93"/>
    <w:rsid w:val="004E06E7"/>
    <w:rsid w:val="004E1A6A"/>
    <w:rsid w:val="004E7D40"/>
    <w:rsid w:val="004F0FB8"/>
    <w:rsid w:val="004F3D79"/>
    <w:rsid w:val="005040C0"/>
    <w:rsid w:val="005072F6"/>
    <w:rsid w:val="00512D95"/>
    <w:rsid w:val="00522D44"/>
    <w:rsid w:val="005233EB"/>
    <w:rsid w:val="00526094"/>
    <w:rsid w:val="00534681"/>
    <w:rsid w:val="00550313"/>
    <w:rsid w:val="00564BC1"/>
    <w:rsid w:val="00565794"/>
    <w:rsid w:val="0056582F"/>
    <w:rsid w:val="0058058E"/>
    <w:rsid w:val="00583D86"/>
    <w:rsid w:val="00583F4A"/>
    <w:rsid w:val="00584607"/>
    <w:rsid w:val="0058527E"/>
    <w:rsid w:val="00586434"/>
    <w:rsid w:val="005876CE"/>
    <w:rsid w:val="0059102D"/>
    <w:rsid w:val="00595F86"/>
    <w:rsid w:val="005B02EB"/>
    <w:rsid w:val="005B2004"/>
    <w:rsid w:val="005B323E"/>
    <w:rsid w:val="005B4957"/>
    <w:rsid w:val="005C1354"/>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7BBE"/>
    <w:rsid w:val="00622460"/>
    <w:rsid w:val="0062605C"/>
    <w:rsid w:val="00627088"/>
    <w:rsid w:val="006275E3"/>
    <w:rsid w:val="00630EDC"/>
    <w:rsid w:val="00631107"/>
    <w:rsid w:val="00637B80"/>
    <w:rsid w:val="00647934"/>
    <w:rsid w:val="006504BB"/>
    <w:rsid w:val="00650C81"/>
    <w:rsid w:val="00655AFC"/>
    <w:rsid w:val="00656877"/>
    <w:rsid w:val="00657EA3"/>
    <w:rsid w:val="00663802"/>
    <w:rsid w:val="00664405"/>
    <w:rsid w:val="00676E54"/>
    <w:rsid w:val="00686891"/>
    <w:rsid w:val="00690AC9"/>
    <w:rsid w:val="00696F0C"/>
    <w:rsid w:val="006A0757"/>
    <w:rsid w:val="006A0DDF"/>
    <w:rsid w:val="006A5CF9"/>
    <w:rsid w:val="006B34B8"/>
    <w:rsid w:val="006B406A"/>
    <w:rsid w:val="006C0AA0"/>
    <w:rsid w:val="006C1B40"/>
    <w:rsid w:val="006C317C"/>
    <w:rsid w:val="006D1F44"/>
    <w:rsid w:val="006E18D0"/>
    <w:rsid w:val="006E69D8"/>
    <w:rsid w:val="006F3E26"/>
    <w:rsid w:val="00703271"/>
    <w:rsid w:val="007046A3"/>
    <w:rsid w:val="007122D2"/>
    <w:rsid w:val="00716886"/>
    <w:rsid w:val="00721766"/>
    <w:rsid w:val="00726491"/>
    <w:rsid w:val="00736314"/>
    <w:rsid w:val="007423F5"/>
    <w:rsid w:val="007452A9"/>
    <w:rsid w:val="00751D08"/>
    <w:rsid w:val="00760DE8"/>
    <w:rsid w:val="00761428"/>
    <w:rsid w:val="00762244"/>
    <w:rsid w:val="00770132"/>
    <w:rsid w:val="0078056B"/>
    <w:rsid w:val="00781343"/>
    <w:rsid w:val="00785333"/>
    <w:rsid w:val="0078540C"/>
    <w:rsid w:val="00785FAE"/>
    <w:rsid w:val="007903AF"/>
    <w:rsid w:val="007940CE"/>
    <w:rsid w:val="007A12DF"/>
    <w:rsid w:val="007A513D"/>
    <w:rsid w:val="007A72C1"/>
    <w:rsid w:val="007B135E"/>
    <w:rsid w:val="007C1161"/>
    <w:rsid w:val="007C13D1"/>
    <w:rsid w:val="007C275F"/>
    <w:rsid w:val="007D5905"/>
    <w:rsid w:val="007E206A"/>
    <w:rsid w:val="007E40E9"/>
    <w:rsid w:val="007E775F"/>
    <w:rsid w:val="007F4EDD"/>
    <w:rsid w:val="00807F39"/>
    <w:rsid w:val="008260E2"/>
    <w:rsid w:val="0082626D"/>
    <w:rsid w:val="008404CF"/>
    <w:rsid w:val="0084210B"/>
    <w:rsid w:val="00842627"/>
    <w:rsid w:val="00843203"/>
    <w:rsid w:val="0084409C"/>
    <w:rsid w:val="00844992"/>
    <w:rsid w:val="008461F4"/>
    <w:rsid w:val="00850B20"/>
    <w:rsid w:val="00853BDE"/>
    <w:rsid w:val="00875996"/>
    <w:rsid w:val="00891ADE"/>
    <w:rsid w:val="00894EA4"/>
    <w:rsid w:val="008A2237"/>
    <w:rsid w:val="008A2CB2"/>
    <w:rsid w:val="008A555D"/>
    <w:rsid w:val="008A7DDB"/>
    <w:rsid w:val="008B649F"/>
    <w:rsid w:val="008D0C92"/>
    <w:rsid w:val="008E1A43"/>
    <w:rsid w:val="008E2E2B"/>
    <w:rsid w:val="008E64FE"/>
    <w:rsid w:val="008E6615"/>
    <w:rsid w:val="008F2B96"/>
    <w:rsid w:val="008F54D2"/>
    <w:rsid w:val="008F61D4"/>
    <w:rsid w:val="0090155F"/>
    <w:rsid w:val="00913417"/>
    <w:rsid w:val="00915FAA"/>
    <w:rsid w:val="00922C8D"/>
    <w:rsid w:val="00924E43"/>
    <w:rsid w:val="0092632A"/>
    <w:rsid w:val="00936842"/>
    <w:rsid w:val="009432E2"/>
    <w:rsid w:val="00944CF6"/>
    <w:rsid w:val="00947A6F"/>
    <w:rsid w:val="00952060"/>
    <w:rsid w:val="009530B7"/>
    <w:rsid w:val="0095383F"/>
    <w:rsid w:val="00953E14"/>
    <w:rsid w:val="00955D22"/>
    <w:rsid w:val="00956EEC"/>
    <w:rsid w:val="00957C79"/>
    <w:rsid w:val="00961C3F"/>
    <w:rsid w:val="009658DF"/>
    <w:rsid w:val="009737A4"/>
    <w:rsid w:val="00981611"/>
    <w:rsid w:val="00994A1F"/>
    <w:rsid w:val="00994BBB"/>
    <w:rsid w:val="0099557E"/>
    <w:rsid w:val="00997107"/>
    <w:rsid w:val="009A18AC"/>
    <w:rsid w:val="009A1D99"/>
    <w:rsid w:val="009A45C0"/>
    <w:rsid w:val="009A6908"/>
    <w:rsid w:val="009B28D3"/>
    <w:rsid w:val="009B3A98"/>
    <w:rsid w:val="009B3C8A"/>
    <w:rsid w:val="009B4442"/>
    <w:rsid w:val="009B6C47"/>
    <w:rsid w:val="009C4F5F"/>
    <w:rsid w:val="009C6220"/>
    <w:rsid w:val="009C68E3"/>
    <w:rsid w:val="009D11EC"/>
    <w:rsid w:val="009D14EB"/>
    <w:rsid w:val="009D364F"/>
    <w:rsid w:val="009D5303"/>
    <w:rsid w:val="009E28DC"/>
    <w:rsid w:val="009E501A"/>
    <w:rsid w:val="009E61F9"/>
    <w:rsid w:val="009F285F"/>
    <w:rsid w:val="009F4193"/>
    <w:rsid w:val="00A04244"/>
    <w:rsid w:val="00A04529"/>
    <w:rsid w:val="00A102BA"/>
    <w:rsid w:val="00A12E3F"/>
    <w:rsid w:val="00A13289"/>
    <w:rsid w:val="00A1547A"/>
    <w:rsid w:val="00A25DC4"/>
    <w:rsid w:val="00A27593"/>
    <w:rsid w:val="00A30909"/>
    <w:rsid w:val="00A342BD"/>
    <w:rsid w:val="00A35319"/>
    <w:rsid w:val="00A35EBB"/>
    <w:rsid w:val="00A36090"/>
    <w:rsid w:val="00A36E4C"/>
    <w:rsid w:val="00A45EDB"/>
    <w:rsid w:val="00A46EF6"/>
    <w:rsid w:val="00A477E0"/>
    <w:rsid w:val="00A50364"/>
    <w:rsid w:val="00A509A3"/>
    <w:rsid w:val="00A55D7A"/>
    <w:rsid w:val="00A67C83"/>
    <w:rsid w:val="00A71A89"/>
    <w:rsid w:val="00A775BA"/>
    <w:rsid w:val="00A800A4"/>
    <w:rsid w:val="00A83F69"/>
    <w:rsid w:val="00A86A20"/>
    <w:rsid w:val="00AA3B1E"/>
    <w:rsid w:val="00AB1E2B"/>
    <w:rsid w:val="00AB23E4"/>
    <w:rsid w:val="00AB4D85"/>
    <w:rsid w:val="00AB5A49"/>
    <w:rsid w:val="00AC49D3"/>
    <w:rsid w:val="00AC7CF7"/>
    <w:rsid w:val="00AD03E0"/>
    <w:rsid w:val="00AD145B"/>
    <w:rsid w:val="00AD41BF"/>
    <w:rsid w:val="00AD7E2F"/>
    <w:rsid w:val="00AE0D4C"/>
    <w:rsid w:val="00AF01CB"/>
    <w:rsid w:val="00AF79BD"/>
    <w:rsid w:val="00AF7C4B"/>
    <w:rsid w:val="00B01253"/>
    <w:rsid w:val="00B04CD2"/>
    <w:rsid w:val="00B04E40"/>
    <w:rsid w:val="00B07DB9"/>
    <w:rsid w:val="00B134C5"/>
    <w:rsid w:val="00B13677"/>
    <w:rsid w:val="00B140BE"/>
    <w:rsid w:val="00B16526"/>
    <w:rsid w:val="00B202E3"/>
    <w:rsid w:val="00B20A82"/>
    <w:rsid w:val="00B236D1"/>
    <w:rsid w:val="00B26CED"/>
    <w:rsid w:val="00B33BD7"/>
    <w:rsid w:val="00B34E5E"/>
    <w:rsid w:val="00B367D2"/>
    <w:rsid w:val="00B43EBA"/>
    <w:rsid w:val="00B45667"/>
    <w:rsid w:val="00B67F5A"/>
    <w:rsid w:val="00B73B7D"/>
    <w:rsid w:val="00B76B2F"/>
    <w:rsid w:val="00B849ED"/>
    <w:rsid w:val="00B851A3"/>
    <w:rsid w:val="00B85A2F"/>
    <w:rsid w:val="00B90FCC"/>
    <w:rsid w:val="00B94581"/>
    <w:rsid w:val="00B978F8"/>
    <w:rsid w:val="00B97A63"/>
    <w:rsid w:val="00BA1ABC"/>
    <w:rsid w:val="00BA1F01"/>
    <w:rsid w:val="00BA1F36"/>
    <w:rsid w:val="00BA5DC6"/>
    <w:rsid w:val="00BB4D8B"/>
    <w:rsid w:val="00BC33CD"/>
    <w:rsid w:val="00BC3CF3"/>
    <w:rsid w:val="00BD260F"/>
    <w:rsid w:val="00BD2881"/>
    <w:rsid w:val="00BE0C39"/>
    <w:rsid w:val="00BE0D3C"/>
    <w:rsid w:val="00BE11EC"/>
    <w:rsid w:val="00BE2430"/>
    <w:rsid w:val="00BE3DD6"/>
    <w:rsid w:val="00BF352D"/>
    <w:rsid w:val="00BF6F5F"/>
    <w:rsid w:val="00C04160"/>
    <w:rsid w:val="00C0633B"/>
    <w:rsid w:val="00C0652E"/>
    <w:rsid w:val="00C115E4"/>
    <w:rsid w:val="00C25A9B"/>
    <w:rsid w:val="00C32357"/>
    <w:rsid w:val="00C32D63"/>
    <w:rsid w:val="00C43DF9"/>
    <w:rsid w:val="00C46550"/>
    <w:rsid w:val="00C50D3E"/>
    <w:rsid w:val="00C52AF8"/>
    <w:rsid w:val="00C54B14"/>
    <w:rsid w:val="00C56A1A"/>
    <w:rsid w:val="00C602DE"/>
    <w:rsid w:val="00C61666"/>
    <w:rsid w:val="00C705B9"/>
    <w:rsid w:val="00C74FF7"/>
    <w:rsid w:val="00C76798"/>
    <w:rsid w:val="00C857E4"/>
    <w:rsid w:val="00C94B1F"/>
    <w:rsid w:val="00C95F0C"/>
    <w:rsid w:val="00C97178"/>
    <w:rsid w:val="00C974BB"/>
    <w:rsid w:val="00CA3291"/>
    <w:rsid w:val="00CA3A23"/>
    <w:rsid w:val="00CC0562"/>
    <w:rsid w:val="00CC3621"/>
    <w:rsid w:val="00CC6D8B"/>
    <w:rsid w:val="00CD0CFD"/>
    <w:rsid w:val="00CD2775"/>
    <w:rsid w:val="00CD3508"/>
    <w:rsid w:val="00CE4FF6"/>
    <w:rsid w:val="00CE52B9"/>
    <w:rsid w:val="00CE7E3D"/>
    <w:rsid w:val="00CF0889"/>
    <w:rsid w:val="00D024B9"/>
    <w:rsid w:val="00D02C9E"/>
    <w:rsid w:val="00D04B08"/>
    <w:rsid w:val="00D21C7E"/>
    <w:rsid w:val="00D24182"/>
    <w:rsid w:val="00D30BEA"/>
    <w:rsid w:val="00D43E34"/>
    <w:rsid w:val="00D44E6F"/>
    <w:rsid w:val="00D533A7"/>
    <w:rsid w:val="00D53B3E"/>
    <w:rsid w:val="00D575B6"/>
    <w:rsid w:val="00D6174B"/>
    <w:rsid w:val="00D6488A"/>
    <w:rsid w:val="00D66FAB"/>
    <w:rsid w:val="00D70272"/>
    <w:rsid w:val="00D823FF"/>
    <w:rsid w:val="00D8652A"/>
    <w:rsid w:val="00D9162C"/>
    <w:rsid w:val="00DA1404"/>
    <w:rsid w:val="00DA1E44"/>
    <w:rsid w:val="00DA1E78"/>
    <w:rsid w:val="00DA3D2E"/>
    <w:rsid w:val="00DB03C4"/>
    <w:rsid w:val="00DB0A82"/>
    <w:rsid w:val="00DB59DE"/>
    <w:rsid w:val="00DB59E7"/>
    <w:rsid w:val="00DC4508"/>
    <w:rsid w:val="00DC6E76"/>
    <w:rsid w:val="00DD0A54"/>
    <w:rsid w:val="00DD0B92"/>
    <w:rsid w:val="00DD5272"/>
    <w:rsid w:val="00DD5EBE"/>
    <w:rsid w:val="00DE217A"/>
    <w:rsid w:val="00DF0E20"/>
    <w:rsid w:val="00DF302A"/>
    <w:rsid w:val="00DF53F9"/>
    <w:rsid w:val="00E06830"/>
    <w:rsid w:val="00E15E93"/>
    <w:rsid w:val="00E17CA8"/>
    <w:rsid w:val="00E20E86"/>
    <w:rsid w:val="00E23F79"/>
    <w:rsid w:val="00E26AB4"/>
    <w:rsid w:val="00E301D3"/>
    <w:rsid w:val="00E30944"/>
    <w:rsid w:val="00E3180F"/>
    <w:rsid w:val="00E31F88"/>
    <w:rsid w:val="00E3774C"/>
    <w:rsid w:val="00E42D84"/>
    <w:rsid w:val="00E45554"/>
    <w:rsid w:val="00E5158E"/>
    <w:rsid w:val="00E54C39"/>
    <w:rsid w:val="00E550C7"/>
    <w:rsid w:val="00E57625"/>
    <w:rsid w:val="00E57A0F"/>
    <w:rsid w:val="00E57DF7"/>
    <w:rsid w:val="00E612BD"/>
    <w:rsid w:val="00E61DFA"/>
    <w:rsid w:val="00E67E16"/>
    <w:rsid w:val="00E71B5B"/>
    <w:rsid w:val="00E73D4C"/>
    <w:rsid w:val="00E756EE"/>
    <w:rsid w:val="00E76329"/>
    <w:rsid w:val="00E777C9"/>
    <w:rsid w:val="00E80ECA"/>
    <w:rsid w:val="00E816CF"/>
    <w:rsid w:val="00E84724"/>
    <w:rsid w:val="00E91B63"/>
    <w:rsid w:val="00E9615E"/>
    <w:rsid w:val="00E9653C"/>
    <w:rsid w:val="00EA0F7B"/>
    <w:rsid w:val="00EB348F"/>
    <w:rsid w:val="00EB4F8C"/>
    <w:rsid w:val="00EC1101"/>
    <w:rsid w:val="00EC2C7A"/>
    <w:rsid w:val="00EC3A4D"/>
    <w:rsid w:val="00EC3AE3"/>
    <w:rsid w:val="00ED6828"/>
    <w:rsid w:val="00EE08C5"/>
    <w:rsid w:val="00EE332A"/>
    <w:rsid w:val="00EE62A3"/>
    <w:rsid w:val="00EE69C0"/>
    <w:rsid w:val="00EF799A"/>
    <w:rsid w:val="00F10872"/>
    <w:rsid w:val="00F30697"/>
    <w:rsid w:val="00F32838"/>
    <w:rsid w:val="00F37800"/>
    <w:rsid w:val="00F423DD"/>
    <w:rsid w:val="00F43DEC"/>
    <w:rsid w:val="00F44751"/>
    <w:rsid w:val="00F55A42"/>
    <w:rsid w:val="00F5626D"/>
    <w:rsid w:val="00F63DAF"/>
    <w:rsid w:val="00F664F2"/>
    <w:rsid w:val="00F7147E"/>
    <w:rsid w:val="00F747CB"/>
    <w:rsid w:val="00F760A7"/>
    <w:rsid w:val="00F84026"/>
    <w:rsid w:val="00F9791F"/>
    <w:rsid w:val="00FA3A7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B367D2"/>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B367D2"/>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DC6E76"/>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DC6E76"/>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B367D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B367D2"/>
    <w:rPr>
      <w:rFonts w:ascii="Times New Roman" w:eastAsia="Times New Roman" w:hAnsi="Times New Roman" w:cs="Times New Roman"/>
      <w:szCs w:val="22"/>
    </w:rPr>
  </w:style>
  <w:style w:type="character" w:styleId="Strong">
    <w:name w:val="Strong"/>
    <w:basedOn w:val="DefaultParagraphFont"/>
    <w:uiPriority w:val="22"/>
    <w:qFormat/>
    <w:rsid w:val="00B367D2"/>
    <w:rPr>
      <w:b/>
      <w:bCs/>
    </w:rPr>
  </w:style>
  <w:style w:type="paragraph" w:customStyle="1" w:styleId="NoteBullet">
    <w:name w:val="Note Bullet"/>
    <w:basedOn w:val="Normal"/>
    <w:rsid w:val="00416C8B"/>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DC6E76"/>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DC6E76"/>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DC6E76"/>
    <w:pPr>
      <w:ind w:left="283" w:hanging="283"/>
      <w:contextualSpacing/>
    </w:pPr>
  </w:style>
  <w:style w:type="paragraph" w:styleId="List2">
    <w:name w:val="List 2"/>
    <w:basedOn w:val="Normal"/>
    <w:uiPriority w:val="99"/>
    <w:semiHidden/>
    <w:unhideWhenUsed/>
    <w:rsid w:val="00DC6E76"/>
    <w:pPr>
      <w:ind w:left="566" w:hanging="283"/>
      <w:contextualSpacing/>
    </w:pPr>
  </w:style>
  <w:style w:type="paragraph" w:customStyle="1" w:styleId="AllowPageBreak">
    <w:name w:val="AllowPageBreak"/>
    <w:rsid w:val="00C43DF9"/>
    <w:pPr>
      <w:widowControl w:val="0"/>
    </w:pPr>
    <w:rPr>
      <w:rFonts w:ascii="Times New Roman" w:eastAsia="Times New Roman" w:hAnsi="Times New Roman" w:cs="Times New Roman"/>
      <w:noProof/>
      <w:sz w:val="2"/>
      <w:szCs w:val="20"/>
    </w:rPr>
  </w:style>
  <w:style w:type="paragraph" w:styleId="Revision">
    <w:name w:val="Revision"/>
    <w:hidden/>
    <w:uiPriority w:val="99"/>
    <w:semiHidden/>
    <w:rsid w:val="0032297F"/>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73D6E-2C70-4749-83E0-A33E29163400}"/>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110</TotalTime>
  <Pages>6</Pages>
  <Words>1303</Words>
  <Characters>8136</Characters>
  <Application>Microsoft Office Word</Application>
  <DocSecurity>0</DocSecurity>
  <Lines>280</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26</cp:revision>
  <dcterms:created xsi:type="dcterms:W3CDTF">2025-12-02T20:32:00Z</dcterms:created>
  <dcterms:modified xsi:type="dcterms:W3CDTF">2026-01-07T04:26:00Z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